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64B0E">
      <w:pPr>
        <w:spacing w:line="360" w:lineRule="auto"/>
        <w:jc w:val="center"/>
        <w:rPr>
          <w:rFonts w:hint="eastAsia" w:ascii="宋体" w:hAnsi="宋体" w:eastAsia="宋体" w:cs="宋体"/>
          <w:b/>
          <w:bCs w:val="0"/>
          <w:sz w:val="52"/>
          <w:szCs w:val="52"/>
          <w:lang w:eastAsia="zh-CN"/>
        </w:rPr>
      </w:pPr>
    </w:p>
    <w:p w14:paraId="0741B223">
      <w:pPr>
        <w:spacing w:line="360" w:lineRule="auto"/>
        <w:jc w:val="center"/>
        <w:rPr>
          <w:rFonts w:hint="eastAsia" w:ascii="宋体" w:hAnsi="宋体" w:eastAsia="宋体" w:cs="宋体"/>
          <w:b/>
          <w:bCs w:val="0"/>
          <w:sz w:val="52"/>
          <w:szCs w:val="52"/>
          <w:lang w:val="en-US" w:eastAsia="zh-CN"/>
        </w:rPr>
      </w:pPr>
      <w:r>
        <w:rPr>
          <w:rFonts w:hint="eastAsia" w:ascii="宋体" w:hAnsi="宋体" w:cs="宋体"/>
          <w:b/>
          <w:bCs w:val="0"/>
          <w:sz w:val="52"/>
          <w:szCs w:val="52"/>
          <w:lang w:eastAsia="zh-CN"/>
        </w:rPr>
        <w:t>广东</w:t>
      </w:r>
      <w:r>
        <w:rPr>
          <w:rFonts w:hint="eastAsia" w:ascii="宋体" w:hAnsi="宋体" w:eastAsia="宋体" w:cs="宋体"/>
          <w:b/>
          <w:bCs w:val="0"/>
          <w:sz w:val="52"/>
          <w:szCs w:val="52"/>
          <w:lang w:eastAsia="zh-CN"/>
        </w:rPr>
        <w:t>江门幼儿师范</w:t>
      </w:r>
      <w:r>
        <w:rPr>
          <w:rFonts w:hint="eastAsia" w:ascii="宋体" w:hAnsi="宋体" w:cs="宋体"/>
          <w:b/>
          <w:bCs w:val="0"/>
          <w:sz w:val="52"/>
          <w:szCs w:val="52"/>
          <w:lang w:eastAsia="zh-CN"/>
        </w:rPr>
        <w:t>高等专科</w:t>
      </w:r>
      <w:r>
        <w:rPr>
          <w:rFonts w:hint="eastAsia" w:ascii="宋体" w:hAnsi="宋体" w:eastAsia="宋体" w:cs="宋体"/>
          <w:b/>
          <w:bCs w:val="0"/>
          <w:sz w:val="52"/>
          <w:szCs w:val="52"/>
          <w:lang w:eastAsia="zh-CN"/>
        </w:rPr>
        <w:t>学校</w:t>
      </w:r>
      <w:r>
        <w:rPr>
          <w:rFonts w:hint="eastAsia" w:ascii="宋体" w:hAnsi="宋体" w:eastAsia="宋体" w:cs="宋体"/>
          <w:b/>
          <w:bCs w:val="0"/>
          <w:sz w:val="52"/>
          <w:szCs w:val="52"/>
          <w:lang w:val="en-US" w:eastAsia="zh-CN"/>
        </w:rPr>
        <w:t>202</w:t>
      </w:r>
      <w:r>
        <w:rPr>
          <w:rFonts w:hint="eastAsia" w:ascii="宋体" w:hAnsi="宋体" w:cs="宋体"/>
          <w:b/>
          <w:bCs w:val="0"/>
          <w:sz w:val="52"/>
          <w:szCs w:val="52"/>
          <w:lang w:val="en-US" w:eastAsia="zh-CN"/>
        </w:rPr>
        <w:t>5</w:t>
      </w:r>
      <w:r>
        <w:rPr>
          <w:rFonts w:hint="eastAsia" w:ascii="宋体" w:hAnsi="宋体" w:eastAsia="宋体" w:cs="宋体"/>
          <w:b/>
          <w:bCs w:val="0"/>
          <w:sz w:val="52"/>
          <w:szCs w:val="52"/>
          <w:lang w:val="en-US" w:eastAsia="zh-CN"/>
        </w:rPr>
        <w:t>年</w:t>
      </w:r>
    </w:p>
    <w:p w14:paraId="257FC1DE">
      <w:pPr>
        <w:spacing w:line="360" w:lineRule="auto"/>
        <w:jc w:val="center"/>
        <w:rPr>
          <w:rFonts w:hint="eastAsia" w:ascii="宋体" w:hAnsi="宋体" w:eastAsia="宋体" w:cs="宋体"/>
          <w:b/>
          <w:bCs w:val="0"/>
          <w:sz w:val="52"/>
          <w:szCs w:val="52"/>
          <w:lang w:eastAsia="zh-CN"/>
        </w:rPr>
      </w:pPr>
      <w:r>
        <w:rPr>
          <w:rFonts w:hint="eastAsia" w:ascii="宋体" w:hAnsi="宋体" w:eastAsia="宋体" w:cs="宋体"/>
          <w:b/>
          <w:bCs w:val="0"/>
          <w:sz w:val="52"/>
          <w:szCs w:val="52"/>
          <w:lang w:eastAsia="zh-CN"/>
        </w:rPr>
        <w:t>车辆保险采购项目询价文件</w:t>
      </w:r>
    </w:p>
    <w:p w14:paraId="542AC933">
      <w:pPr>
        <w:spacing w:line="360" w:lineRule="auto"/>
        <w:jc w:val="center"/>
        <w:rPr>
          <w:rFonts w:hint="eastAsia" w:ascii="方正仿宋_GB2312" w:hAnsi="方正仿宋_GB2312" w:eastAsia="方正仿宋_GB2312" w:cs="方正仿宋_GB2312"/>
          <w:b/>
          <w:sz w:val="44"/>
          <w:szCs w:val="44"/>
          <w:lang w:eastAsia="zh-CN"/>
        </w:rPr>
      </w:pPr>
    </w:p>
    <w:p w14:paraId="1BCEB290"/>
    <w:p w14:paraId="2D1751C7"/>
    <w:p w14:paraId="74C471E7"/>
    <w:p w14:paraId="0EFD95FF"/>
    <w:p w14:paraId="6BF1B9F6"/>
    <w:p w14:paraId="6BBE0253"/>
    <w:p w14:paraId="47FEDDAD"/>
    <w:p w14:paraId="0409318E"/>
    <w:p w14:paraId="02CFF456">
      <w:pPr>
        <w:spacing w:line="360" w:lineRule="auto"/>
        <w:jc w:val="center"/>
        <w:rPr>
          <w:rFonts w:hint="eastAsia"/>
          <w:b w:val="0"/>
          <w:bCs/>
          <w:sz w:val="44"/>
          <w:szCs w:val="44"/>
          <w:lang w:val="en-US" w:eastAsia="zh-CN"/>
        </w:rPr>
      </w:pPr>
    </w:p>
    <w:p w14:paraId="401F3744">
      <w:pPr>
        <w:spacing w:line="360" w:lineRule="auto"/>
        <w:jc w:val="center"/>
        <w:rPr>
          <w:rFonts w:hint="eastAsia"/>
          <w:b w:val="0"/>
          <w:bCs/>
          <w:sz w:val="44"/>
          <w:szCs w:val="44"/>
          <w:lang w:val="en-US" w:eastAsia="zh-CN"/>
        </w:rPr>
      </w:pPr>
    </w:p>
    <w:p w14:paraId="1DBA633C">
      <w:pPr>
        <w:spacing w:line="360" w:lineRule="auto"/>
        <w:jc w:val="center"/>
        <w:rPr>
          <w:rFonts w:hint="eastAsia"/>
          <w:b w:val="0"/>
          <w:bCs/>
          <w:sz w:val="44"/>
          <w:szCs w:val="44"/>
          <w:lang w:val="en-US" w:eastAsia="zh-CN"/>
        </w:rPr>
      </w:pPr>
    </w:p>
    <w:p w14:paraId="4F33CF07">
      <w:pPr>
        <w:spacing w:line="360" w:lineRule="auto"/>
        <w:jc w:val="center"/>
        <w:rPr>
          <w:rFonts w:hint="eastAsia"/>
          <w:b w:val="0"/>
          <w:bCs/>
          <w:sz w:val="44"/>
          <w:szCs w:val="44"/>
          <w:lang w:val="en-US" w:eastAsia="zh-CN"/>
        </w:rPr>
      </w:pPr>
    </w:p>
    <w:p w14:paraId="38FCD173">
      <w:pPr>
        <w:spacing w:line="360" w:lineRule="auto"/>
        <w:jc w:val="center"/>
        <w:rPr>
          <w:rFonts w:hint="eastAsia"/>
          <w:b w:val="0"/>
          <w:bCs/>
          <w:sz w:val="44"/>
          <w:szCs w:val="44"/>
          <w:lang w:val="en-US" w:eastAsia="zh-CN"/>
        </w:rPr>
      </w:pPr>
    </w:p>
    <w:p w14:paraId="78F1401A">
      <w:pPr>
        <w:spacing w:line="360" w:lineRule="auto"/>
        <w:jc w:val="center"/>
        <w:rPr>
          <w:rFonts w:hint="eastAsia"/>
          <w:b w:val="0"/>
          <w:bCs/>
          <w:sz w:val="44"/>
          <w:szCs w:val="44"/>
          <w:lang w:val="en-US" w:eastAsia="zh-CN"/>
        </w:rPr>
      </w:pPr>
    </w:p>
    <w:p w14:paraId="76868201">
      <w:pPr>
        <w:spacing w:line="360" w:lineRule="auto"/>
        <w:jc w:val="center"/>
        <w:rPr>
          <w:rFonts w:hint="eastAsia"/>
          <w:b w:val="0"/>
          <w:bCs/>
          <w:sz w:val="44"/>
          <w:szCs w:val="44"/>
          <w:lang w:val="en-US" w:eastAsia="zh-CN"/>
        </w:rPr>
      </w:pPr>
    </w:p>
    <w:p w14:paraId="518D5B9D">
      <w:pPr>
        <w:spacing w:line="360" w:lineRule="auto"/>
        <w:ind w:firstLine="883" w:firstLineChars="200"/>
        <w:jc w:val="both"/>
        <w:rPr>
          <w:rFonts w:hint="eastAsia" w:ascii="宋体" w:hAnsi="宋体" w:eastAsia="宋体" w:cs="宋体"/>
          <w:b/>
          <w:bCs w:val="0"/>
          <w:sz w:val="44"/>
          <w:szCs w:val="44"/>
          <w:lang w:val="en-US" w:eastAsia="zh-CN"/>
        </w:rPr>
      </w:pPr>
    </w:p>
    <w:p w14:paraId="3948BCC4">
      <w:pPr>
        <w:spacing w:line="360" w:lineRule="auto"/>
        <w:ind w:firstLine="883" w:firstLineChars="200"/>
        <w:jc w:val="both"/>
        <w:rPr>
          <w:rFonts w:hint="eastAsia" w:ascii="宋体" w:hAnsi="宋体" w:eastAsia="宋体" w:cs="宋体"/>
          <w:b/>
          <w:bCs w:val="0"/>
          <w:sz w:val="44"/>
          <w:szCs w:val="44"/>
          <w:lang w:val="en-US" w:eastAsia="zh-CN"/>
        </w:rPr>
      </w:pPr>
    </w:p>
    <w:p w14:paraId="2E921065">
      <w:pPr>
        <w:spacing w:line="240" w:lineRule="auto"/>
        <w:ind w:firstLine="0" w:firstLineChars="0"/>
        <w:jc w:val="center"/>
        <w:rPr>
          <w:rFonts w:hint="eastAsia" w:ascii="宋体" w:hAnsi="宋体" w:eastAsia="宋体" w:cs="宋体"/>
          <w:b/>
          <w:bCs w:val="0"/>
          <w:sz w:val="44"/>
          <w:szCs w:val="44"/>
          <w:lang w:val="en-US" w:eastAsia="zh-CN"/>
        </w:rPr>
      </w:pPr>
      <w:r>
        <w:rPr>
          <w:rFonts w:hint="eastAsia" w:ascii="宋体" w:hAnsi="宋体" w:eastAsia="宋体" w:cs="宋体"/>
          <w:b/>
          <w:bCs w:val="0"/>
          <w:sz w:val="44"/>
          <w:szCs w:val="44"/>
          <w:lang w:val="en-US" w:eastAsia="zh-CN"/>
        </w:rPr>
        <w:t>广东江门幼儿师范高等专科学校</w:t>
      </w:r>
    </w:p>
    <w:p w14:paraId="39EA55C9">
      <w:pPr>
        <w:spacing w:line="240" w:lineRule="auto"/>
        <w:ind w:firstLine="0" w:firstLineChars="0"/>
        <w:jc w:val="center"/>
        <w:rPr>
          <w:rFonts w:hint="eastAsia" w:ascii="宋体" w:hAnsi="宋体" w:eastAsia="宋体" w:cs="宋体"/>
          <w:b/>
          <w:bCs w:val="0"/>
          <w:sz w:val="44"/>
          <w:szCs w:val="44"/>
          <w:lang w:val="en-US" w:eastAsia="zh-CN"/>
        </w:rPr>
      </w:pPr>
      <w:r>
        <w:rPr>
          <w:rFonts w:hint="eastAsia" w:ascii="宋体" w:hAnsi="宋体" w:eastAsia="宋体" w:cs="宋体"/>
          <w:b/>
          <w:bCs w:val="0"/>
          <w:sz w:val="44"/>
          <w:szCs w:val="44"/>
          <w:lang w:val="en-US" w:eastAsia="zh-CN"/>
        </w:rPr>
        <w:t>202</w:t>
      </w:r>
      <w:r>
        <w:rPr>
          <w:rFonts w:hint="eastAsia" w:ascii="宋体" w:hAnsi="宋体" w:cs="宋体"/>
          <w:b/>
          <w:bCs w:val="0"/>
          <w:sz w:val="44"/>
          <w:szCs w:val="44"/>
          <w:lang w:val="en-US" w:eastAsia="zh-CN"/>
        </w:rPr>
        <w:t>5</w:t>
      </w:r>
      <w:r>
        <w:rPr>
          <w:rFonts w:hint="eastAsia" w:ascii="宋体" w:hAnsi="宋体" w:eastAsia="宋体" w:cs="宋体"/>
          <w:b/>
          <w:bCs w:val="0"/>
          <w:sz w:val="44"/>
          <w:szCs w:val="44"/>
          <w:lang w:val="en-US" w:eastAsia="zh-CN"/>
        </w:rPr>
        <w:t>年</w:t>
      </w:r>
      <w:r>
        <w:rPr>
          <w:rFonts w:hint="eastAsia" w:ascii="宋体" w:hAnsi="宋体" w:cs="宋体"/>
          <w:b/>
          <w:bCs w:val="0"/>
          <w:sz w:val="44"/>
          <w:szCs w:val="44"/>
          <w:lang w:val="en-US" w:eastAsia="zh-CN"/>
        </w:rPr>
        <w:t>7</w:t>
      </w:r>
      <w:r>
        <w:rPr>
          <w:rFonts w:hint="eastAsia" w:ascii="宋体" w:hAnsi="宋体" w:eastAsia="宋体" w:cs="宋体"/>
          <w:b/>
          <w:bCs w:val="0"/>
          <w:sz w:val="44"/>
          <w:szCs w:val="44"/>
          <w:lang w:val="en-US" w:eastAsia="zh-CN"/>
        </w:rPr>
        <w:t>月</w:t>
      </w:r>
      <w:r>
        <w:rPr>
          <w:rFonts w:hint="eastAsia" w:ascii="宋体" w:hAnsi="宋体" w:cs="宋体"/>
          <w:b/>
          <w:bCs w:val="0"/>
          <w:sz w:val="44"/>
          <w:szCs w:val="44"/>
          <w:lang w:val="en-US" w:eastAsia="zh-CN"/>
        </w:rPr>
        <w:t xml:space="preserve"> </w:t>
      </w:r>
    </w:p>
    <w:p w14:paraId="7B385400">
      <w:pPr>
        <w:rPr>
          <w:rFonts w:hint="eastAsia" w:ascii="方正仿宋_GB2312" w:hAnsi="方正仿宋_GB2312" w:eastAsia="方正仿宋_GB2312" w:cs="方正仿宋_GB2312"/>
          <w:b/>
          <w:bCs w:val="0"/>
        </w:rPr>
      </w:pPr>
    </w:p>
    <w:p w14:paraId="0DF2D1A2">
      <w:pPr>
        <w:rPr>
          <w:rFonts w:hint="eastAsia" w:ascii="方正仿宋_GB2312" w:hAnsi="方正仿宋_GB2312" w:eastAsia="方正仿宋_GB2312" w:cs="方正仿宋_GB2312"/>
          <w:b/>
          <w:bCs w:val="0"/>
        </w:rPr>
      </w:pPr>
    </w:p>
    <w:p w14:paraId="48946665">
      <w:pPr>
        <w:keepNext w:val="0"/>
        <w:keepLines w:val="0"/>
        <w:widowControl/>
        <w:suppressLineNumbers w:val="0"/>
        <w:jc w:val="center"/>
      </w:pPr>
      <w:r>
        <w:rPr>
          <w:rFonts w:hint="eastAsia" w:ascii="宋体" w:hAnsi="宋体" w:eastAsia="宋体" w:cs="宋体"/>
          <w:b/>
          <w:bCs/>
          <w:color w:val="000000"/>
          <w:kern w:val="0"/>
          <w:sz w:val="43"/>
          <w:szCs w:val="43"/>
          <w:lang w:val="en-US" w:eastAsia="zh-CN" w:bidi="ar"/>
        </w:rPr>
        <w:t>第一部分 报价邀请函</w:t>
      </w:r>
    </w:p>
    <w:p w14:paraId="092C256C">
      <w:pPr>
        <w:spacing w:line="360" w:lineRule="auto"/>
        <w:jc w:val="center"/>
        <w:rPr>
          <w:sz w:val="24"/>
          <w:szCs w:val="24"/>
        </w:rPr>
      </w:pPr>
    </w:p>
    <w:p w14:paraId="4F54D016">
      <w:pPr>
        <w:widowControl/>
        <w:shd w:val="clear" w:color="auto" w:fill="auto"/>
        <w:spacing w:line="360" w:lineRule="auto"/>
        <w:ind w:firstLine="480"/>
        <w:jc w:val="left"/>
        <w:rPr>
          <w:rFonts w:ascii="宋体" w:hAnsi="宋体"/>
          <w:color w:val="333333"/>
          <w:kern w:val="0"/>
          <w:sz w:val="24"/>
          <w:szCs w:val="24"/>
        </w:rPr>
      </w:pPr>
      <w:r>
        <w:rPr>
          <w:rFonts w:hint="eastAsia" w:ascii="宋体" w:hAnsi="宋体"/>
          <w:b/>
          <w:bCs/>
          <w:color w:val="000000"/>
          <w:kern w:val="0"/>
          <w:sz w:val="24"/>
          <w:szCs w:val="24"/>
        </w:rPr>
        <w:t>一、项目概况</w:t>
      </w:r>
    </w:p>
    <w:p w14:paraId="491C47AE">
      <w:pPr>
        <w:widowControl/>
        <w:shd w:val="clear" w:color="auto" w:fill="auto"/>
        <w:spacing w:line="360" w:lineRule="auto"/>
        <w:ind w:firstLine="480"/>
        <w:jc w:val="left"/>
        <w:rPr>
          <w:rFonts w:hint="eastAsia" w:ascii="宋体" w:hAnsi="宋体"/>
          <w:color w:val="000000"/>
          <w:kern w:val="0"/>
          <w:sz w:val="24"/>
          <w:szCs w:val="24"/>
          <w:lang w:eastAsia="zh-CN"/>
        </w:rPr>
      </w:pPr>
      <w:r>
        <w:rPr>
          <w:rFonts w:hint="eastAsia" w:ascii="宋体" w:hAnsi="宋体"/>
          <w:color w:val="000000"/>
          <w:kern w:val="0"/>
          <w:sz w:val="24"/>
          <w:szCs w:val="24"/>
        </w:rPr>
        <w:t>项目名称：</w:t>
      </w:r>
      <w:r>
        <w:rPr>
          <w:rFonts w:hint="eastAsia" w:ascii="宋体" w:hAnsi="宋体"/>
          <w:color w:val="000000"/>
          <w:kern w:val="0"/>
          <w:sz w:val="24"/>
          <w:szCs w:val="24"/>
          <w:lang w:eastAsia="zh-CN"/>
        </w:rPr>
        <w:t>广东江门幼儿师范高等专科学校</w:t>
      </w:r>
      <w:r>
        <w:rPr>
          <w:rFonts w:hint="eastAsia" w:ascii="宋体" w:hAnsi="宋体"/>
          <w:color w:val="000000"/>
          <w:kern w:val="0"/>
          <w:sz w:val="24"/>
          <w:szCs w:val="24"/>
          <w:lang w:val="en-US" w:eastAsia="zh-CN"/>
        </w:rPr>
        <w:t>2025年</w:t>
      </w:r>
      <w:r>
        <w:rPr>
          <w:rFonts w:hint="eastAsia" w:ascii="宋体" w:hAnsi="宋体"/>
          <w:color w:val="000000"/>
          <w:kern w:val="0"/>
          <w:sz w:val="24"/>
          <w:szCs w:val="24"/>
          <w:lang w:eastAsia="zh-CN"/>
        </w:rPr>
        <w:t>车辆保险采购项目</w:t>
      </w:r>
    </w:p>
    <w:p w14:paraId="2B9CA286">
      <w:pPr>
        <w:widowControl/>
        <w:shd w:val="clear" w:color="auto" w:fill="auto"/>
        <w:spacing w:line="360" w:lineRule="auto"/>
        <w:ind w:firstLine="480"/>
        <w:jc w:val="left"/>
        <w:rPr>
          <w:rFonts w:hint="default" w:ascii="宋体" w:hAnsi="宋体"/>
          <w:color w:val="000000"/>
          <w:kern w:val="0"/>
          <w:sz w:val="24"/>
          <w:szCs w:val="24"/>
          <w:lang w:val="en-US"/>
        </w:rPr>
      </w:pPr>
      <w:r>
        <w:rPr>
          <w:rFonts w:hint="eastAsia" w:ascii="宋体" w:hAnsi="宋体"/>
          <w:color w:val="auto"/>
          <w:kern w:val="0"/>
          <w:sz w:val="24"/>
          <w:szCs w:val="24"/>
          <w:lang w:eastAsia="zh-CN"/>
        </w:rPr>
        <w:t>项目内容：</w:t>
      </w:r>
      <w:r>
        <w:rPr>
          <w:rFonts w:hint="eastAsia" w:ascii="宋体" w:hAnsi="宋体"/>
          <w:color w:val="auto"/>
          <w:kern w:val="0"/>
          <w:sz w:val="24"/>
          <w:szCs w:val="24"/>
          <w:lang w:val="en-US" w:eastAsia="zh-CN"/>
        </w:rPr>
        <w:t>2025年学校车辆保险项目的实施</w:t>
      </w:r>
    </w:p>
    <w:p w14:paraId="64EF2802">
      <w:pPr>
        <w:widowControl/>
        <w:shd w:val="clear" w:color="auto" w:fill="auto"/>
        <w:spacing w:line="360" w:lineRule="auto"/>
        <w:ind w:firstLine="480"/>
        <w:jc w:val="left"/>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项目编号: JMYZ-FW-2025008</w:t>
      </w:r>
    </w:p>
    <w:p w14:paraId="4757C677">
      <w:pPr>
        <w:pStyle w:val="4"/>
        <w:kinsoku w:val="0"/>
        <w:overflowPunct w:val="0"/>
        <w:spacing w:line="360" w:lineRule="auto"/>
        <w:ind w:left="0" w:firstLine="480" w:firstLineChars="200"/>
        <w:rPr>
          <w:rFonts w:hint="default"/>
          <w:color w:val="auto"/>
          <w:kern w:val="0"/>
          <w:sz w:val="24"/>
          <w:szCs w:val="24"/>
          <w:lang w:val="en-US" w:eastAsia="zh-CN"/>
        </w:rPr>
      </w:pPr>
      <w:r>
        <w:rPr>
          <w:rFonts w:hint="eastAsia"/>
          <w:color w:val="auto"/>
          <w:kern w:val="0"/>
          <w:sz w:val="24"/>
          <w:szCs w:val="24"/>
          <w:lang w:val="en-US" w:eastAsia="zh-CN"/>
        </w:rPr>
        <w:t>服务</w:t>
      </w:r>
      <w:r>
        <w:rPr>
          <w:rFonts w:hint="eastAsia" w:ascii="宋体" w:hAnsi="宋体"/>
          <w:color w:val="auto"/>
          <w:kern w:val="0"/>
          <w:sz w:val="24"/>
          <w:szCs w:val="24"/>
          <w:lang w:val="en-US" w:eastAsia="zh-CN"/>
        </w:rPr>
        <w:t>期</w:t>
      </w:r>
      <w:r>
        <w:rPr>
          <w:rFonts w:hint="eastAsia" w:ascii="宋体" w:hAnsi="宋体" w:eastAsia="宋体"/>
          <w:color w:val="auto"/>
          <w:kern w:val="0"/>
          <w:sz w:val="24"/>
          <w:szCs w:val="24"/>
          <w:lang w:val="en-US" w:eastAsia="zh-CN"/>
        </w:rPr>
        <w:t>：</w:t>
      </w:r>
      <w:r>
        <w:rPr>
          <w:rFonts w:hint="eastAsia"/>
          <w:color w:val="auto"/>
          <w:kern w:val="0"/>
          <w:sz w:val="24"/>
          <w:szCs w:val="24"/>
          <w:lang w:val="en-US" w:eastAsia="zh-CN"/>
        </w:rPr>
        <w:t>2025年7月10日至2026年7月9日（以采购合同或电子保单为准）</w:t>
      </w:r>
    </w:p>
    <w:p w14:paraId="6F13967C">
      <w:pPr>
        <w:pStyle w:val="4"/>
        <w:kinsoku w:val="0"/>
        <w:overflowPunct w:val="0"/>
        <w:spacing w:line="360" w:lineRule="auto"/>
        <w:ind w:left="0" w:firstLine="480" w:firstLineChars="200"/>
        <w:rPr>
          <w:rFonts w:hint="eastAsia" w:ascii="宋体" w:hAnsi="宋体" w:eastAsia="宋体"/>
          <w:color w:val="auto"/>
          <w:kern w:val="0"/>
          <w:sz w:val="24"/>
          <w:szCs w:val="24"/>
          <w:lang w:val="en-US" w:eastAsia="zh-CN"/>
        </w:rPr>
      </w:pPr>
      <w:r>
        <w:rPr>
          <w:rFonts w:hint="eastAsia" w:ascii="宋体" w:hAnsi="宋体" w:eastAsia="宋体"/>
          <w:color w:val="auto"/>
          <w:kern w:val="0"/>
          <w:sz w:val="24"/>
          <w:szCs w:val="24"/>
          <w:lang w:val="en-US" w:eastAsia="zh-CN"/>
        </w:rPr>
        <w:t>采购方式：公开</w:t>
      </w:r>
      <w:r>
        <w:rPr>
          <w:rFonts w:hint="eastAsia"/>
          <w:color w:val="auto"/>
          <w:kern w:val="0"/>
          <w:sz w:val="24"/>
          <w:szCs w:val="24"/>
          <w:lang w:val="en-US" w:eastAsia="zh-CN"/>
        </w:rPr>
        <w:t>询价</w:t>
      </w:r>
    </w:p>
    <w:p w14:paraId="012B5DEF">
      <w:pPr>
        <w:pStyle w:val="4"/>
        <w:kinsoku w:val="0"/>
        <w:overflowPunct w:val="0"/>
        <w:spacing w:line="360" w:lineRule="auto"/>
        <w:ind w:left="0" w:firstLine="480" w:firstLineChars="200"/>
        <w:rPr>
          <w:rFonts w:hint="eastAsia" w:ascii="宋体" w:hAnsi="宋体" w:eastAsia="宋体"/>
          <w:color w:val="auto"/>
          <w:kern w:val="0"/>
          <w:sz w:val="24"/>
          <w:szCs w:val="24"/>
          <w:lang w:val="en-US" w:eastAsia="zh-CN"/>
        </w:rPr>
      </w:pPr>
      <w:r>
        <w:rPr>
          <w:rFonts w:hint="eastAsia" w:ascii="宋体" w:hAnsi="宋体" w:eastAsia="宋体"/>
          <w:color w:val="auto"/>
          <w:kern w:val="0"/>
          <w:sz w:val="24"/>
          <w:szCs w:val="24"/>
          <w:lang w:val="en-US" w:eastAsia="zh-CN"/>
        </w:rPr>
        <w:t>预算金额：</w:t>
      </w:r>
      <w:r>
        <w:rPr>
          <w:rFonts w:hint="eastAsia"/>
          <w:color w:val="auto"/>
          <w:kern w:val="0"/>
          <w:sz w:val="24"/>
          <w:szCs w:val="24"/>
          <w:lang w:val="en-US" w:eastAsia="zh-CN"/>
        </w:rPr>
        <w:t>9000</w:t>
      </w:r>
      <w:r>
        <w:rPr>
          <w:rFonts w:hint="eastAsia" w:ascii="宋体" w:hAnsi="宋体" w:eastAsia="宋体"/>
          <w:color w:val="auto"/>
          <w:kern w:val="0"/>
          <w:sz w:val="24"/>
          <w:szCs w:val="24"/>
          <w:lang w:val="en-US" w:eastAsia="zh-CN"/>
        </w:rPr>
        <w:t>.00元 （大写：</w:t>
      </w:r>
      <w:r>
        <w:rPr>
          <w:rFonts w:hint="eastAsia"/>
          <w:color w:val="auto"/>
          <w:kern w:val="0"/>
          <w:sz w:val="24"/>
          <w:szCs w:val="24"/>
          <w:lang w:val="en-US" w:eastAsia="zh-CN"/>
        </w:rPr>
        <w:t>玖</w:t>
      </w:r>
      <w:r>
        <w:rPr>
          <w:rFonts w:hint="eastAsia" w:ascii="宋体" w:hAnsi="宋体" w:eastAsia="宋体"/>
          <w:color w:val="auto"/>
          <w:kern w:val="0"/>
          <w:sz w:val="24"/>
          <w:szCs w:val="24"/>
          <w:lang w:val="en-US" w:eastAsia="zh-CN"/>
        </w:rPr>
        <w:t>仟元整）</w:t>
      </w:r>
    </w:p>
    <w:p w14:paraId="77F90EF9">
      <w:pPr>
        <w:widowControl/>
        <w:shd w:val="clear" w:color="auto" w:fill="auto"/>
        <w:spacing w:line="360" w:lineRule="auto"/>
        <w:ind w:firstLine="482" w:firstLineChars="200"/>
        <w:jc w:val="left"/>
        <w:rPr>
          <w:rFonts w:hint="eastAsia" w:ascii="宋体" w:hAnsi="宋体"/>
          <w:b/>
          <w:color w:val="000000"/>
          <w:kern w:val="0"/>
          <w:sz w:val="24"/>
          <w:szCs w:val="24"/>
        </w:rPr>
      </w:pPr>
    </w:p>
    <w:p w14:paraId="115DCA1A">
      <w:pPr>
        <w:widowControl/>
        <w:shd w:val="clear" w:color="auto" w:fill="auto"/>
        <w:spacing w:line="360" w:lineRule="auto"/>
        <w:ind w:firstLine="482" w:firstLineChars="200"/>
        <w:jc w:val="left"/>
        <w:rPr>
          <w:rFonts w:ascii="宋体" w:hAnsi="宋体"/>
          <w:color w:val="333333"/>
          <w:kern w:val="0"/>
          <w:sz w:val="24"/>
          <w:szCs w:val="24"/>
        </w:rPr>
      </w:pPr>
      <w:r>
        <w:rPr>
          <w:rFonts w:hint="eastAsia" w:ascii="宋体" w:hAnsi="宋体"/>
          <w:b/>
          <w:color w:val="000000"/>
          <w:kern w:val="0"/>
          <w:sz w:val="24"/>
          <w:szCs w:val="24"/>
        </w:rPr>
        <w:t>二、</w:t>
      </w:r>
      <w:r>
        <w:rPr>
          <w:rFonts w:hint="eastAsia" w:ascii="宋体" w:hAnsi="宋体"/>
          <w:b/>
          <w:bCs/>
          <w:color w:val="000000"/>
          <w:kern w:val="0"/>
          <w:sz w:val="24"/>
          <w:szCs w:val="24"/>
        </w:rPr>
        <w:t>资格条件</w:t>
      </w:r>
    </w:p>
    <w:p w14:paraId="7970FE77">
      <w:pPr>
        <w:keepNext w:val="0"/>
        <w:keepLines w:val="0"/>
        <w:widowControl/>
        <w:suppressLineNumbers w:val="0"/>
        <w:ind w:firstLine="480" w:firstLineChars="200"/>
        <w:jc w:val="left"/>
        <w:rPr>
          <w:rFonts w:hint="eastAsia" w:ascii="宋体" w:hAnsi="宋体"/>
          <w:sz w:val="24"/>
          <w:highlight w:val="none"/>
          <w:lang w:val="en-US" w:eastAsia="zh-CN"/>
        </w:rPr>
      </w:pPr>
      <w:r>
        <w:rPr>
          <w:rFonts w:hint="eastAsia" w:ascii="宋体" w:hAnsi="宋体"/>
          <w:sz w:val="24"/>
          <w:highlight w:val="none"/>
          <w:lang w:val="en-US" w:eastAsia="zh-CN"/>
        </w:rPr>
        <w:t>1.供应商必须是具有独立承担民事责任能力的在中华人民共和国境内注册的法人或其他组织或自然人，投标时提交有效的营业执照（或事业法人登记证或身份证等相关证明）副本复印件。</w:t>
      </w:r>
    </w:p>
    <w:p w14:paraId="79521C5B">
      <w:pPr>
        <w:keepNext w:val="0"/>
        <w:keepLines w:val="0"/>
        <w:widowControl/>
        <w:suppressLineNumbers w:val="0"/>
        <w:ind w:firstLine="482" w:firstLineChars="200"/>
        <w:jc w:val="left"/>
      </w:pPr>
      <w:r>
        <w:rPr>
          <w:rFonts w:hint="eastAsia" w:ascii="宋体" w:hAnsi="宋体" w:eastAsia="宋体" w:cs="宋体"/>
          <w:b/>
          <w:bCs/>
          <w:color w:val="000000"/>
          <w:kern w:val="0"/>
          <w:sz w:val="24"/>
          <w:szCs w:val="24"/>
          <w:lang w:val="en-US" w:eastAsia="zh-CN" w:bidi="ar"/>
        </w:rPr>
        <w:t xml:space="preserve">三、获取响应文件 </w:t>
      </w:r>
    </w:p>
    <w:p w14:paraId="6D5D2C6C">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时间：</w:t>
      </w:r>
      <w:r>
        <w:rPr>
          <w:rFonts w:hint="eastAsia" w:ascii="宋体" w:hAnsi="宋体" w:cs="宋体"/>
          <w:color w:val="000000"/>
          <w:kern w:val="0"/>
          <w:sz w:val="24"/>
          <w:szCs w:val="24"/>
          <w:lang w:val="en-US" w:eastAsia="zh-CN" w:bidi="ar"/>
        </w:rPr>
        <w:t>详见挂网公告</w:t>
      </w:r>
      <w:r>
        <w:rPr>
          <w:rFonts w:hint="eastAsia" w:ascii="宋体" w:hAnsi="宋体" w:eastAsia="宋体" w:cs="宋体"/>
          <w:color w:val="000000"/>
          <w:kern w:val="0"/>
          <w:sz w:val="24"/>
          <w:szCs w:val="24"/>
          <w:lang w:val="en-US" w:eastAsia="zh-CN" w:bidi="ar"/>
        </w:rPr>
        <w:t xml:space="preserve"> </w:t>
      </w:r>
    </w:p>
    <w:p w14:paraId="2DEF8ADD">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方式：下载发布附件。</w:t>
      </w:r>
    </w:p>
    <w:p w14:paraId="755B5A3A">
      <w:pPr>
        <w:widowControl/>
        <w:shd w:val="clear" w:color="auto" w:fill="auto"/>
        <w:spacing w:line="360" w:lineRule="auto"/>
        <w:ind w:firstLine="482"/>
        <w:jc w:val="left"/>
        <w:rPr>
          <w:rFonts w:hint="eastAsia" w:ascii="宋体" w:hAnsi="宋体"/>
          <w:color w:val="000000"/>
          <w:kern w:val="0"/>
          <w:sz w:val="24"/>
          <w:szCs w:val="24"/>
        </w:rPr>
      </w:pPr>
      <w:r>
        <w:rPr>
          <w:rFonts w:hint="eastAsia" w:ascii="宋体" w:hAnsi="宋体"/>
          <w:color w:val="000000"/>
          <w:kern w:val="0"/>
          <w:sz w:val="24"/>
          <w:szCs w:val="24"/>
        </w:rPr>
        <w:t xml:space="preserve"> 售价：免费提供。</w:t>
      </w:r>
    </w:p>
    <w:p w14:paraId="6408A582">
      <w:pPr>
        <w:keepNext w:val="0"/>
        <w:keepLines w:val="0"/>
        <w:widowControl/>
        <w:numPr>
          <w:ilvl w:val="0"/>
          <w:numId w:val="1"/>
        </w:numPr>
        <w:suppressLineNumbers w:val="0"/>
        <w:ind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递交响应文件截止时间、开标时间和地点： </w:t>
      </w:r>
    </w:p>
    <w:p w14:paraId="20408414">
      <w:pPr>
        <w:keepNext w:val="0"/>
        <w:keepLines w:val="0"/>
        <w:widowControl/>
        <w:numPr>
          <w:ilvl w:val="0"/>
          <w:numId w:val="0"/>
        </w:numPr>
        <w:suppressLineNumbers w:val="0"/>
        <w:ind w:firstLine="964" w:firstLineChars="400"/>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递交响应文件时间：</w:t>
      </w:r>
      <w:r>
        <w:rPr>
          <w:rFonts w:hint="eastAsia" w:ascii="宋体" w:hAnsi="宋体" w:cs="宋体"/>
          <w:b/>
          <w:bCs/>
          <w:color w:val="000000"/>
          <w:kern w:val="0"/>
          <w:sz w:val="24"/>
          <w:szCs w:val="24"/>
          <w:lang w:val="en-US" w:eastAsia="zh-CN" w:bidi="ar"/>
        </w:rPr>
        <w:t>详见挂网公告</w:t>
      </w:r>
    </w:p>
    <w:p w14:paraId="68A282D8">
      <w:pPr>
        <w:keepNext w:val="0"/>
        <w:keepLines w:val="0"/>
        <w:widowControl/>
        <w:numPr>
          <w:ilvl w:val="0"/>
          <w:numId w:val="0"/>
        </w:numPr>
        <w:suppressLineNumbers w:val="0"/>
        <w:ind w:firstLine="960" w:firstLineChars="400"/>
        <w:jc w:val="left"/>
      </w:pPr>
      <w:r>
        <w:rPr>
          <w:rFonts w:hint="eastAsia" w:ascii="宋体" w:hAnsi="宋体" w:eastAsia="宋体" w:cs="宋体"/>
          <w:color w:val="000000"/>
          <w:kern w:val="0"/>
          <w:sz w:val="24"/>
          <w:szCs w:val="24"/>
          <w:lang w:val="en-US" w:eastAsia="zh-CN" w:bidi="ar"/>
        </w:rPr>
        <w:t xml:space="preserve">提前、逾期递交或不符合规定的响应文件恕不接受； </w:t>
      </w:r>
    </w:p>
    <w:p w14:paraId="0C323A63">
      <w:pPr>
        <w:keepNext w:val="0"/>
        <w:keepLines w:val="0"/>
        <w:widowControl/>
        <w:suppressLineNumbers w:val="0"/>
        <w:ind w:firstLine="964" w:firstLineChars="4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响应文件地点：</w:t>
      </w:r>
    </w:p>
    <w:p w14:paraId="0E9EF4F9">
      <w:pPr>
        <w:keepNext w:val="0"/>
        <w:keepLines w:val="0"/>
        <w:widowControl/>
        <w:suppressLineNumbers w:val="0"/>
        <w:ind w:left="1198" w:leftChars="456" w:hanging="240" w:hangingChars="100"/>
        <w:jc w:val="left"/>
      </w:pPr>
      <w:r>
        <w:rPr>
          <w:rFonts w:hint="eastAsia" w:ascii="宋体" w:hAnsi="宋体" w:eastAsia="宋体" w:cs="宋体"/>
          <w:color w:val="000000"/>
          <w:kern w:val="0"/>
          <w:sz w:val="24"/>
          <w:szCs w:val="24"/>
          <w:lang w:val="en-US" w:eastAsia="zh-CN" w:bidi="ar"/>
        </w:rPr>
        <w:t>江门市江海区朝翠路1号</w:t>
      </w:r>
      <w:r>
        <w:rPr>
          <w:rFonts w:hint="eastAsia" w:ascii="宋体" w:hAnsi="宋体" w:cs="宋体"/>
          <w:color w:val="000000"/>
          <w:kern w:val="0"/>
          <w:sz w:val="24"/>
          <w:szCs w:val="24"/>
          <w:lang w:val="en-US" w:eastAsia="zh-CN" w:bidi="ar"/>
        </w:rPr>
        <w:t>广东江门幼儿师范高等专科学校</w:t>
      </w:r>
      <w:r>
        <w:rPr>
          <w:rFonts w:hint="eastAsia" w:ascii="宋体" w:hAnsi="宋体" w:eastAsia="宋体" w:cs="宋体"/>
          <w:color w:val="000000"/>
          <w:kern w:val="0"/>
          <w:sz w:val="24"/>
          <w:szCs w:val="24"/>
          <w:lang w:val="en-US" w:eastAsia="zh-CN" w:bidi="ar"/>
        </w:rPr>
        <w:t>厚德楼1楼</w:t>
      </w:r>
      <w:r>
        <w:rPr>
          <w:rFonts w:hint="eastAsia" w:ascii="宋体" w:hAnsi="宋体" w:cs="宋体"/>
          <w:color w:val="000000"/>
          <w:kern w:val="0"/>
          <w:sz w:val="24"/>
          <w:szCs w:val="24"/>
          <w:lang w:val="en-US" w:eastAsia="zh-CN" w:bidi="ar"/>
        </w:rPr>
        <w:t>120</w:t>
      </w:r>
      <w:r>
        <w:rPr>
          <w:rFonts w:hint="eastAsia" w:ascii="宋体" w:hAnsi="宋体" w:eastAsia="宋体" w:cs="宋体"/>
          <w:color w:val="000000"/>
          <w:kern w:val="0"/>
          <w:sz w:val="24"/>
          <w:szCs w:val="24"/>
          <w:lang w:val="en-US" w:eastAsia="zh-CN" w:bidi="ar"/>
        </w:rPr>
        <w:t xml:space="preserve">室； </w:t>
      </w:r>
    </w:p>
    <w:p w14:paraId="49F87613">
      <w:pPr>
        <w:keepNext w:val="0"/>
        <w:keepLines w:val="0"/>
        <w:widowControl/>
        <w:numPr>
          <w:ilvl w:val="0"/>
          <w:numId w:val="1"/>
        </w:numPr>
        <w:suppressLineNumbers w:val="0"/>
        <w:ind w:left="0" w:leftChars="0" w:firstLine="482" w:firstLineChars="200"/>
        <w:jc w:val="left"/>
        <w:rPr>
          <w:rFonts w:hint="default" w:ascii="宋体" w:hAnsi="宋体" w:eastAsia="宋体" w:cs="宋体"/>
          <w:b/>
          <w:bCs/>
          <w:color w:val="000000"/>
          <w:kern w:val="0"/>
          <w:sz w:val="24"/>
          <w:szCs w:val="24"/>
          <w:lang w:val="en-US" w:eastAsia="zh-CN" w:bidi="ar"/>
        </w:rPr>
      </w:pPr>
      <w:r>
        <w:rPr>
          <w:rFonts w:hint="default" w:ascii="宋体" w:hAnsi="宋体" w:eastAsia="宋体" w:cs="宋体"/>
          <w:b/>
          <w:bCs/>
          <w:color w:val="000000"/>
          <w:kern w:val="0"/>
          <w:sz w:val="24"/>
          <w:szCs w:val="24"/>
          <w:lang w:val="en-US" w:eastAsia="zh-CN" w:bidi="ar"/>
        </w:rPr>
        <w:t xml:space="preserve">其他补充事宜 </w:t>
      </w:r>
    </w:p>
    <w:p w14:paraId="5EDDE377">
      <w:pPr>
        <w:keepNext w:val="0"/>
        <w:keepLines w:val="0"/>
        <w:pageBreakBefore w:val="0"/>
        <w:widowControl/>
        <w:numPr>
          <w:ilvl w:val="0"/>
          <w:numId w:val="0"/>
        </w:numPr>
        <w:suppressLineNumbers w:val="0"/>
        <w:kinsoku/>
        <w:wordWrap/>
        <w:overflowPunct/>
        <w:topLinePunct w:val="0"/>
        <w:autoSpaceDE/>
        <w:autoSpaceDN/>
        <w:bidi w:val="0"/>
        <w:adjustRightInd/>
        <w:snapToGrid/>
        <w:ind w:firstLine="960" w:firstLineChars="400"/>
        <w:jc w:val="left"/>
        <w:textAlignment w:val="auto"/>
        <w:rPr>
          <w:rFonts w:hint="eastAsia" w:ascii="宋体" w:hAnsi="宋体" w:eastAsia="宋体" w:cs="宋体"/>
          <w:b/>
          <w:bCs/>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请各</w:t>
      </w:r>
      <w:r>
        <w:rPr>
          <w:rFonts w:hint="eastAsia" w:ascii="宋体" w:hAnsi="宋体" w:eastAsia="宋体" w:cs="宋体"/>
          <w:color w:val="000000"/>
          <w:kern w:val="0"/>
          <w:sz w:val="24"/>
          <w:szCs w:val="24"/>
          <w:lang w:val="en-US" w:eastAsia="zh-CN" w:bidi="ar"/>
        </w:rPr>
        <w:t>潜在供应商</w:t>
      </w:r>
      <w:r>
        <w:rPr>
          <w:rFonts w:hint="default" w:ascii="宋体" w:hAnsi="宋体" w:eastAsia="宋体" w:cs="宋体"/>
          <w:color w:val="000000"/>
          <w:kern w:val="0"/>
          <w:sz w:val="24"/>
          <w:szCs w:val="24"/>
          <w:lang w:val="en-US" w:eastAsia="zh-CN" w:bidi="ar"/>
        </w:rPr>
        <w:t>详细阅读获取</w:t>
      </w:r>
      <w:r>
        <w:rPr>
          <w:rFonts w:hint="eastAsia" w:ascii="宋体" w:hAnsi="宋体" w:eastAsia="宋体" w:cs="宋体"/>
          <w:color w:val="000000"/>
          <w:kern w:val="0"/>
          <w:sz w:val="24"/>
          <w:szCs w:val="24"/>
          <w:lang w:val="en-US" w:eastAsia="zh-CN" w:bidi="ar"/>
        </w:rPr>
        <w:t>响应文件</w:t>
      </w:r>
      <w:r>
        <w:rPr>
          <w:rFonts w:hint="default" w:ascii="宋体" w:hAnsi="宋体" w:eastAsia="宋体" w:cs="宋体"/>
          <w:color w:val="000000"/>
          <w:kern w:val="0"/>
          <w:sz w:val="24"/>
          <w:szCs w:val="24"/>
          <w:lang w:val="en-US" w:eastAsia="zh-CN" w:bidi="ar"/>
        </w:rPr>
        <w:t>的时间、方式及要求，避免获取报价文件不成功影响参与本项目报价；</w:t>
      </w:r>
    </w:p>
    <w:p w14:paraId="2C66F76F">
      <w:pPr>
        <w:keepNext w:val="0"/>
        <w:keepLines w:val="0"/>
        <w:widowControl/>
        <w:suppressLineNumbers w:val="0"/>
        <w:ind w:firstLine="482" w:firstLineChars="200"/>
        <w:jc w:val="left"/>
      </w:pPr>
      <w:r>
        <w:rPr>
          <w:rFonts w:hint="eastAsia" w:ascii="宋体" w:hAnsi="宋体" w:eastAsia="宋体" w:cs="宋体"/>
          <w:b/>
          <w:bCs/>
          <w:color w:val="000000"/>
          <w:kern w:val="0"/>
          <w:sz w:val="24"/>
          <w:szCs w:val="24"/>
          <w:lang w:val="en-US" w:eastAsia="zh-CN" w:bidi="ar"/>
        </w:rPr>
        <w:t xml:space="preserve">六、凡对本次采购提出询问，请按以下方式联系。 </w:t>
      </w:r>
    </w:p>
    <w:p w14:paraId="582AF8E2">
      <w:pPr>
        <w:keepNext w:val="0"/>
        <w:keepLines w:val="0"/>
        <w:widowControl/>
        <w:suppressLineNumbers w:val="0"/>
        <w:ind w:firstLine="960" w:firstLineChars="400"/>
        <w:jc w:val="left"/>
      </w:pPr>
      <w:r>
        <w:rPr>
          <w:rFonts w:hint="eastAsia" w:ascii="宋体" w:hAnsi="宋体" w:eastAsia="宋体" w:cs="宋体"/>
          <w:color w:val="000000"/>
          <w:kern w:val="0"/>
          <w:sz w:val="24"/>
          <w:szCs w:val="24"/>
          <w:lang w:val="en-US" w:eastAsia="zh-CN" w:bidi="ar"/>
        </w:rPr>
        <w:t>联系人：</w:t>
      </w:r>
      <w:r>
        <w:rPr>
          <w:rFonts w:hint="eastAsia" w:ascii="宋体" w:hAnsi="宋体" w:cs="宋体"/>
          <w:color w:val="000000"/>
          <w:kern w:val="0"/>
          <w:sz w:val="24"/>
          <w:szCs w:val="24"/>
          <w:lang w:val="en-US" w:eastAsia="zh-CN" w:bidi="ar"/>
        </w:rPr>
        <w:t>袁</w:t>
      </w:r>
      <w:r>
        <w:rPr>
          <w:rFonts w:hint="eastAsia" w:ascii="宋体" w:hAnsi="宋体" w:eastAsia="宋体" w:cs="宋体"/>
          <w:color w:val="000000"/>
          <w:kern w:val="0"/>
          <w:sz w:val="24"/>
          <w:szCs w:val="24"/>
          <w:lang w:val="en-US" w:eastAsia="zh-CN" w:bidi="ar"/>
        </w:rPr>
        <w:t xml:space="preserve">老师 </w:t>
      </w:r>
    </w:p>
    <w:p w14:paraId="711DF3CE">
      <w:pPr>
        <w:keepNext w:val="0"/>
        <w:keepLines w:val="0"/>
        <w:widowControl/>
        <w:suppressLineNumbers w:val="0"/>
        <w:ind w:firstLine="960" w:firstLineChars="400"/>
        <w:jc w:val="left"/>
      </w:pPr>
      <w:r>
        <w:rPr>
          <w:rFonts w:hint="eastAsia" w:ascii="宋体" w:hAnsi="宋体" w:eastAsia="宋体" w:cs="宋体"/>
          <w:color w:val="000000"/>
          <w:kern w:val="0"/>
          <w:sz w:val="24"/>
          <w:szCs w:val="24"/>
          <w:lang w:val="en-US" w:eastAsia="zh-CN" w:bidi="ar"/>
        </w:rPr>
        <w:t xml:space="preserve">联系方式及地址： </w:t>
      </w:r>
    </w:p>
    <w:p w14:paraId="1F9A422C">
      <w:pPr>
        <w:keepNext w:val="0"/>
        <w:keepLines w:val="0"/>
        <w:widowControl/>
        <w:numPr>
          <w:ilvl w:val="0"/>
          <w:numId w:val="2"/>
        </w:numPr>
        <w:suppressLineNumbers w:val="0"/>
        <w:ind w:firstLine="960" w:firstLineChars="4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电话：</w:t>
      </w:r>
      <w:r>
        <w:rPr>
          <w:rFonts w:hint="eastAsia" w:ascii="宋体" w:hAnsi="宋体" w:cs="宋体"/>
          <w:color w:val="000000"/>
          <w:kern w:val="0"/>
          <w:sz w:val="24"/>
          <w:szCs w:val="24"/>
          <w:lang w:val="en-US" w:eastAsia="zh-CN" w:bidi="ar"/>
        </w:rPr>
        <w:t>13025839638</w:t>
      </w:r>
    </w:p>
    <w:p w14:paraId="0A767736">
      <w:pPr>
        <w:keepNext w:val="0"/>
        <w:keepLines w:val="0"/>
        <w:widowControl/>
        <w:numPr>
          <w:ilvl w:val="0"/>
          <w:numId w:val="2"/>
        </w:numPr>
        <w:suppressLineNumbers w:val="0"/>
        <w:ind w:firstLine="960" w:firstLineChars="400"/>
        <w:jc w:val="left"/>
      </w:pPr>
      <w:r>
        <w:rPr>
          <w:rFonts w:hint="eastAsia" w:ascii="宋体" w:hAnsi="宋体" w:eastAsia="宋体" w:cs="宋体"/>
          <w:color w:val="000000"/>
          <w:kern w:val="0"/>
          <w:sz w:val="24"/>
          <w:szCs w:val="24"/>
          <w:lang w:val="en-US" w:eastAsia="zh-CN" w:bidi="ar"/>
        </w:rPr>
        <w:t>地址：江门市江海区朝翠路1号</w:t>
      </w:r>
      <w:r>
        <w:rPr>
          <w:rFonts w:hint="eastAsia" w:ascii="宋体" w:hAnsi="宋体" w:cs="宋体"/>
          <w:color w:val="000000"/>
          <w:kern w:val="0"/>
          <w:sz w:val="24"/>
          <w:szCs w:val="24"/>
          <w:lang w:val="en-US" w:eastAsia="zh-CN" w:bidi="ar"/>
        </w:rPr>
        <w:t>广东江门幼儿师范高等专科学校</w:t>
      </w:r>
      <w:r>
        <w:rPr>
          <w:rFonts w:hint="eastAsia" w:ascii="宋体" w:hAnsi="宋体" w:eastAsia="宋体" w:cs="宋体"/>
          <w:color w:val="000000"/>
          <w:kern w:val="0"/>
          <w:sz w:val="24"/>
          <w:szCs w:val="24"/>
          <w:lang w:val="en-US" w:eastAsia="zh-CN" w:bidi="ar"/>
        </w:rPr>
        <w:t>厚德楼 1楼</w:t>
      </w:r>
      <w:r>
        <w:rPr>
          <w:rFonts w:hint="eastAsia" w:ascii="宋体" w:hAnsi="宋体" w:cs="宋体"/>
          <w:color w:val="000000"/>
          <w:kern w:val="0"/>
          <w:sz w:val="24"/>
          <w:szCs w:val="24"/>
          <w:lang w:val="en-US" w:eastAsia="zh-CN" w:bidi="ar"/>
        </w:rPr>
        <w:t>109</w:t>
      </w:r>
      <w:r>
        <w:rPr>
          <w:rFonts w:hint="eastAsia" w:ascii="宋体" w:hAnsi="宋体" w:eastAsia="宋体" w:cs="宋体"/>
          <w:color w:val="000000"/>
          <w:kern w:val="0"/>
          <w:sz w:val="24"/>
          <w:szCs w:val="24"/>
          <w:lang w:val="en-US" w:eastAsia="zh-CN" w:bidi="ar"/>
        </w:rPr>
        <w:t xml:space="preserve">室。 </w:t>
      </w:r>
    </w:p>
    <w:p w14:paraId="54D84C6C">
      <w:pPr>
        <w:keepNext w:val="0"/>
        <w:keepLines w:val="0"/>
        <w:widowControl/>
        <w:suppressLineNumbers w:val="0"/>
        <w:ind w:firstLine="960" w:firstLineChars="400"/>
        <w:jc w:val="left"/>
      </w:pPr>
      <w:r>
        <w:rPr>
          <w:rFonts w:hint="eastAsia" w:ascii="宋体" w:hAnsi="宋体" w:eastAsia="宋体" w:cs="宋体"/>
          <w:color w:val="000000"/>
          <w:kern w:val="0"/>
          <w:sz w:val="24"/>
          <w:szCs w:val="24"/>
          <w:lang w:val="en-US" w:eastAsia="zh-CN" w:bidi="ar"/>
        </w:rPr>
        <w:t xml:space="preserve"> </w:t>
      </w:r>
    </w:p>
    <w:p w14:paraId="594FEF43">
      <w:pPr>
        <w:keepNext w:val="0"/>
        <w:keepLines w:val="0"/>
        <w:pageBreakBefore w:val="0"/>
        <w:widowControl/>
        <w:numPr>
          <w:ilvl w:val="0"/>
          <w:numId w:val="0"/>
        </w:numPr>
        <w:suppressLineNumbers w:val="0"/>
        <w:kinsoku/>
        <w:wordWrap/>
        <w:overflowPunct/>
        <w:topLinePunct w:val="0"/>
        <w:autoSpaceDE/>
        <w:autoSpaceDN/>
        <w:bidi w:val="0"/>
        <w:adjustRightInd/>
        <w:snapToGrid/>
        <w:ind w:leftChars="200" w:firstLine="480" w:firstLineChars="200"/>
        <w:jc w:val="right"/>
        <w:textAlignment w:val="auto"/>
        <w:rPr>
          <w:rFonts w:hint="eastAsia" w:ascii="宋体" w:hAnsi="宋体" w:eastAsia="宋体" w:cs="宋体"/>
          <w:color w:val="000000"/>
          <w:kern w:val="0"/>
          <w:sz w:val="24"/>
          <w:szCs w:val="24"/>
          <w:lang w:val="en-US" w:eastAsia="zh-CN" w:bidi="ar"/>
        </w:rPr>
      </w:pPr>
      <w:r>
        <w:rPr>
          <w:rFonts w:hint="eastAsia" w:ascii="宋体" w:hAnsi="宋体"/>
          <w:color w:val="000000"/>
          <w:kern w:val="0"/>
          <w:sz w:val="24"/>
          <w:szCs w:val="24"/>
          <w:lang w:eastAsia="zh-CN"/>
        </w:rPr>
        <w:t>广东江门幼儿师范高等专科学校</w:t>
      </w:r>
    </w:p>
    <w:p w14:paraId="6D0B20AA">
      <w:pPr>
        <w:keepNext w:val="0"/>
        <w:keepLines w:val="0"/>
        <w:pageBreakBefore w:val="0"/>
        <w:widowControl/>
        <w:numPr>
          <w:ilvl w:val="0"/>
          <w:numId w:val="0"/>
        </w:numPr>
        <w:suppressLineNumbers w:val="0"/>
        <w:kinsoku/>
        <w:wordWrap/>
        <w:overflowPunct/>
        <w:topLinePunct w:val="0"/>
        <w:autoSpaceDE/>
        <w:autoSpaceDN/>
        <w:bidi w:val="0"/>
        <w:adjustRightInd/>
        <w:snapToGrid/>
        <w:ind w:leftChars="200" w:firstLine="480" w:firstLineChars="200"/>
        <w:jc w:val="righ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202</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年</w:t>
      </w:r>
      <w:r>
        <w:rPr>
          <w:rFonts w:hint="eastAsia" w:ascii="宋体" w:hAnsi="宋体" w:cs="宋体"/>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月</w:t>
      </w:r>
      <w:r>
        <w:rPr>
          <w:rFonts w:hint="eastAsia" w:ascii="宋体" w:hAnsi="宋体" w:cs="宋体"/>
          <w:color w:val="000000"/>
          <w:kern w:val="0"/>
          <w:sz w:val="24"/>
          <w:szCs w:val="24"/>
          <w:lang w:val="en-US" w:eastAsia="zh-CN" w:bidi="ar"/>
        </w:rPr>
        <w:t xml:space="preserve"> 3 </w:t>
      </w:r>
      <w:r>
        <w:rPr>
          <w:rFonts w:hint="eastAsia" w:ascii="宋体" w:hAnsi="宋体" w:eastAsia="宋体" w:cs="宋体"/>
          <w:color w:val="000000"/>
          <w:kern w:val="0"/>
          <w:sz w:val="24"/>
          <w:szCs w:val="24"/>
          <w:lang w:val="en-US" w:eastAsia="zh-CN" w:bidi="ar"/>
        </w:rPr>
        <w:t>日</w:t>
      </w:r>
    </w:p>
    <w:p w14:paraId="388514C9">
      <w:pPr>
        <w:keepNext w:val="0"/>
        <w:keepLines w:val="0"/>
        <w:pageBreakBefore w:val="0"/>
        <w:widowControl/>
        <w:numPr>
          <w:ilvl w:val="0"/>
          <w:numId w:val="0"/>
        </w:numPr>
        <w:suppressLineNumbers w:val="0"/>
        <w:kinsoku/>
        <w:wordWrap/>
        <w:overflowPunct/>
        <w:topLinePunct w:val="0"/>
        <w:autoSpaceDE/>
        <w:autoSpaceDN/>
        <w:bidi w:val="0"/>
        <w:adjustRightInd/>
        <w:snapToGrid/>
        <w:ind w:leftChars="200" w:firstLine="480" w:firstLineChars="200"/>
        <w:jc w:val="right"/>
        <w:textAlignment w:val="auto"/>
        <w:rPr>
          <w:rFonts w:hint="eastAsia" w:ascii="宋体" w:hAnsi="宋体" w:eastAsia="宋体" w:cs="宋体"/>
          <w:color w:val="000000"/>
          <w:kern w:val="0"/>
          <w:sz w:val="24"/>
          <w:szCs w:val="24"/>
          <w:lang w:val="en-US" w:eastAsia="zh-CN" w:bidi="ar"/>
        </w:rPr>
      </w:pPr>
    </w:p>
    <w:p w14:paraId="0707BE45">
      <w:pPr>
        <w:keepNext w:val="0"/>
        <w:keepLines w:val="0"/>
        <w:pageBreakBefore w:val="0"/>
        <w:widowControl/>
        <w:numPr>
          <w:ilvl w:val="0"/>
          <w:numId w:val="0"/>
        </w:numPr>
        <w:suppressLineNumbers w:val="0"/>
        <w:kinsoku/>
        <w:wordWrap/>
        <w:overflowPunct/>
        <w:topLinePunct w:val="0"/>
        <w:autoSpaceDE/>
        <w:autoSpaceDN/>
        <w:bidi w:val="0"/>
        <w:adjustRightInd/>
        <w:snapToGrid/>
        <w:ind w:leftChars="200" w:firstLine="480" w:firstLineChars="200"/>
        <w:jc w:val="right"/>
        <w:textAlignment w:val="auto"/>
        <w:rPr>
          <w:rFonts w:hint="default" w:ascii="宋体" w:hAnsi="宋体" w:eastAsia="宋体" w:cs="宋体"/>
          <w:color w:val="000000"/>
          <w:kern w:val="0"/>
          <w:sz w:val="24"/>
          <w:szCs w:val="24"/>
          <w:lang w:val="en-US" w:eastAsia="zh-CN" w:bidi="ar"/>
        </w:rPr>
      </w:pPr>
    </w:p>
    <w:p w14:paraId="1D753764"/>
    <w:p w14:paraId="1F6AF33F">
      <w:pPr>
        <w:pStyle w:val="4"/>
        <w:numPr>
          <w:ilvl w:val="0"/>
          <w:numId w:val="3"/>
        </w:numPr>
        <w:ind w:left="0"/>
        <w:jc w:val="center"/>
        <w:rPr>
          <w:rFonts w:hint="eastAsia" w:ascii="宋体" w:hAnsi="宋体" w:eastAsia="宋体" w:cs="宋体"/>
          <w:b/>
          <w:bCs/>
          <w:color w:val="000000"/>
          <w:kern w:val="0"/>
          <w:sz w:val="43"/>
          <w:szCs w:val="43"/>
          <w:lang w:val="en-US" w:eastAsia="zh-CN" w:bidi="ar"/>
        </w:rPr>
      </w:pPr>
      <w:r>
        <w:rPr>
          <w:rFonts w:hint="eastAsia" w:ascii="宋体" w:hAnsi="宋体" w:eastAsia="宋体" w:cs="宋体"/>
          <w:b/>
          <w:bCs/>
          <w:color w:val="000000"/>
          <w:kern w:val="0"/>
          <w:sz w:val="43"/>
          <w:szCs w:val="43"/>
          <w:lang w:val="en-US" w:eastAsia="zh-CN" w:bidi="ar"/>
        </w:rPr>
        <w:t>需求</w:t>
      </w:r>
      <w:r>
        <w:rPr>
          <w:rFonts w:hint="eastAsia" w:cs="宋体"/>
          <w:b/>
          <w:bCs/>
          <w:color w:val="000000"/>
          <w:kern w:val="0"/>
          <w:sz w:val="43"/>
          <w:szCs w:val="43"/>
          <w:lang w:val="en-US" w:eastAsia="zh-CN" w:bidi="ar"/>
        </w:rPr>
        <w:t>书</w:t>
      </w:r>
    </w:p>
    <w:p w14:paraId="3928A9D0">
      <w:pPr>
        <w:pStyle w:val="4"/>
        <w:kinsoku w:val="0"/>
        <w:overflowPunct w:val="0"/>
        <w:spacing w:line="360" w:lineRule="auto"/>
        <w:ind w:left="0"/>
        <w:rPr>
          <w:rFonts w:hint="eastAsia"/>
          <w:b/>
          <w:bCs/>
          <w:spacing w:val="11"/>
          <w:sz w:val="28"/>
          <w:szCs w:val="28"/>
          <w:highlight w:val="none"/>
        </w:rPr>
      </w:pPr>
    </w:p>
    <w:p w14:paraId="2F0B149D">
      <w:pPr>
        <w:pStyle w:val="4"/>
        <w:keepNext w:val="0"/>
        <w:keepLines w:val="0"/>
        <w:pageBreakBefore w:val="0"/>
        <w:widowControl w:val="0"/>
        <w:kinsoku w:val="0"/>
        <w:wordWrap/>
        <w:overflowPunct w:val="0"/>
        <w:topLinePunct w:val="0"/>
        <w:autoSpaceDE w:val="0"/>
        <w:autoSpaceDN w:val="0"/>
        <w:bidi w:val="0"/>
        <w:adjustRightInd w:val="0"/>
        <w:snapToGrid/>
        <w:spacing w:line="560" w:lineRule="exact"/>
        <w:ind w:left="0"/>
        <w:textAlignment w:val="auto"/>
        <w:rPr>
          <w:rFonts w:hint="default"/>
          <w:sz w:val="24"/>
          <w:szCs w:val="24"/>
        </w:rPr>
      </w:pPr>
      <w:r>
        <w:rPr>
          <w:rFonts w:hint="eastAsia"/>
          <w:b/>
          <w:bCs/>
          <w:spacing w:val="11"/>
          <w:sz w:val="28"/>
          <w:szCs w:val="28"/>
          <w:highlight w:val="none"/>
          <w:lang w:eastAsia="zh-CN"/>
        </w:rPr>
        <w:t>一、</w:t>
      </w:r>
      <w:r>
        <w:rPr>
          <w:b/>
          <w:bCs/>
          <w:spacing w:val="11"/>
          <w:sz w:val="28"/>
          <w:szCs w:val="28"/>
        </w:rPr>
        <w:t>项目概</w:t>
      </w:r>
      <w:r>
        <w:rPr>
          <w:b/>
          <w:bCs/>
          <w:sz w:val="28"/>
          <w:szCs w:val="28"/>
        </w:rPr>
        <w:t>述</w:t>
      </w:r>
    </w:p>
    <w:p w14:paraId="167AB1FC">
      <w:pPr>
        <w:pStyle w:val="4"/>
        <w:keepNext w:val="0"/>
        <w:keepLines w:val="0"/>
        <w:pageBreakBefore w:val="0"/>
        <w:widowControl w:val="0"/>
        <w:kinsoku w:val="0"/>
        <w:wordWrap/>
        <w:overflowPunct w:val="0"/>
        <w:topLinePunct w:val="0"/>
        <w:autoSpaceDE w:val="0"/>
        <w:autoSpaceDN w:val="0"/>
        <w:bidi w:val="0"/>
        <w:adjustRightInd w:val="0"/>
        <w:snapToGrid/>
        <w:spacing w:line="560" w:lineRule="exact"/>
        <w:ind w:left="0" w:firstLine="480" w:firstLineChars="200"/>
        <w:textAlignment w:val="auto"/>
        <w:rPr>
          <w:rFonts w:hint="eastAsia"/>
          <w:sz w:val="24"/>
          <w:szCs w:val="24"/>
          <w:u w:val="none"/>
          <w:lang w:eastAsia="zh-CN"/>
        </w:rPr>
      </w:pPr>
      <w:r>
        <w:rPr>
          <w:sz w:val="24"/>
          <w:szCs w:val="24"/>
        </w:rPr>
        <w:t>项目名称：</w:t>
      </w:r>
      <w:r>
        <w:rPr>
          <w:rFonts w:hint="eastAsia"/>
          <w:sz w:val="24"/>
          <w:szCs w:val="24"/>
          <w:u w:val="single"/>
          <w:lang w:eastAsia="zh-CN"/>
        </w:rPr>
        <w:t>广东江门幼儿师范高等专科学校2025年车辆保险采购项目</w:t>
      </w:r>
      <w:bookmarkStart w:id="2" w:name="_GoBack"/>
      <w:bookmarkEnd w:id="2"/>
    </w:p>
    <w:p w14:paraId="5A6BFC13">
      <w:pPr>
        <w:pStyle w:val="4"/>
        <w:keepNext w:val="0"/>
        <w:keepLines w:val="0"/>
        <w:pageBreakBefore w:val="0"/>
        <w:widowControl w:val="0"/>
        <w:kinsoku w:val="0"/>
        <w:wordWrap/>
        <w:overflowPunct w:val="0"/>
        <w:topLinePunct w:val="0"/>
        <w:autoSpaceDE w:val="0"/>
        <w:autoSpaceDN w:val="0"/>
        <w:bidi w:val="0"/>
        <w:adjustRightInd w:val="0"/>
        <w:snapToGrid/>
        <w:spacing w:line="560" w:lineRule="exact"/>
        <w:ind w:left="0" w:firstLine="480" w:firstLineChars="200"/>
        <w:textAlignment w:val="auto"/>
        <w:rPr>
          <w:rFonts w:hint="eastAsia"/>
          <w:sz w:val="24"/>
          <w:szCs w:val="24"/>
          <w:u w:val="none"/>
          <w:lang w:val="en-US" w:eastAsia="zh-CN"/>
        </w:rPr>
      </w:pPr>
      <w:r>
        <w:rPr>
          <w:rFonts w:hint="eastAsia"/>
          <w:sz w:val="24"/>
          <w:szCs w:val="24"/>
          <w:lang w:eastAsia="zh-CN"/>
        </w:rPr>
        <w:t>项目编号</w:t>
      </w:r>
      <w:r>
        <w:rPr>
          <w:sz w:val="24"/>
          <w:szCs w:val="24"/>
        </w:rPr>
        <w:t>：</w:t>
      </w:r>
      <w:r>
        <w:rPr>
          <w:sz w:val="24"/>
          <w:szCs w:val="24"/>
          <w:u w:val="none"/>
        </w:rPr>
        <w:t xml:space="preserve">  </w:t>
      </w:r>
      <w:r>
        <w:rPr>
          <w:sz w:val="24"/>
          <w:szCs w:val="24"/>
          <w:u w:val="single"/>
        </w:rPr>
        <w:t xml:space="preserve"> </w:t>
      </w:r>
      <w:r>
        <w:rPr>
          <w:rFonts w:hint="eastAsia"/>
          <w:sz w:val="24"/>
          <w:szCs w:val="24"/>
          <w:u w:val="single"/>
          <w:lang w:val="en-US" w:eastAsia="zh-CN"/>
        </w:rPr>
        <w:t>JMYZ-FW-2025008</w:t>
      </w:r>
      <w:r>
        <w:rPr>
          <w:rFonts w:hint="eastAsia"/>
          <w:sz w:val="24"/>
          <w:szCs w:val="24"/>
          <w:u w:val="none"/>
          <w:lang w:val="en-US" w:eastAsia="zh-CN"/>
        </w:rPr>
        <w:t> </w:t>
      </w:r>
    </w:p>
    <w:p w14:paraId="336CF2B1">
      <w:pPr>
        <w:pStyle w:val="4"/>
        <w:keepNext w:val="0"/>
        <w:keepLines w:val="0"/>
        <w:pageBreakBefore w:val="0"/>
        <w:widowControl w:val="0"/>
        <w:kinsoku w:val="0"/>
        <w:wordWrap/>
        <w:overflowPunct w:val="0"/>
        <w:topLinePunct w:val="0"/>
        <w:autoSpaceDE w:val="0"/>
        <w:autoSpaceDN w:val="0"/>
        <w:bidi w:val="0"/>
        <w:adjustRightInd w:val="0"/>
        <w:snapToGrid/>
        <w:spacing w:line="560" w:lineRule="exact"/>
        <w:ind w:left="0" w:firstLine="480" w:firstLineChars="200"/>
        <w:textAlignment w:val="auto"/>
        <w:rPr>
          <w:sz w:val="24"/>
          <w:szCs w:val="24"/>
          <w:u w:val="single"/>
        </w:rPr>
      </w:pPr>
      <w:r>
        <w:rPr>
          <w:sz w:val="24"/>
          <w:szCs w:val="24"/>
        </w:rPr>
        <w:t>预算金额：</w:t>
      </w:r>
      <w:r>
        <w:rPr>
          <w:rFonts w:hint="eastAsia"/>
          <w:sz w:val="24"/>
          <w:szCs w:val="24"/>
          <w:u w:val="single"/>
          <w:lang w:val="en-US" w:eastAsia="zh-CN"/>
        </w:rPr>
        <w:t>9000.00元</w:t>
      </w:r>
      <w:r>
        <w:rPr>
          <w:sz w:val="24"/>
          <w:szCs w:val="24"/>
          <w:u w:val="single"/>
        </w:rPr>
        <w:t xml:space="preserve"> </w:t>
      </w:r>
      <w:r>
        <w:rPr>
          <w:rFonts w:hint="eastAsia"/>
          <w:sz w:val="24"/>
          <w:szCs w:val="24"/>
          <w:u w:val="single"/>
          <w:lang w:eastAsia="zh-CN"/>
        </w:rPr>
        <w:t>（大写）</w:t>
      </w:r>
      <w:r>
        <w:rPr>
          <w:sz w:val="24"/>
          <w:szCs w:val="24"/>
          <w:u w:val="single"/>
        </w:rPr>
        <w:t xml:space="preserve"> </w:t>
      </w:r>
      <w:r>
        <w:rPr>
          <w:rFonts w:hint="eastAsia"/>
          <w:sz w:val="24"/>
          <w:szCs w:val="24"/>
          <w:u w:val="single"/>
          <w:lang w:eastAsia="zh-CN"/>
        </w:rPr>
        <w:t>玖仟</w:t>
      </w:r>
      <w:r>
        <w:rPr>
          <w:sz w:val="24"/>
          <w:szCs w:val="24"/>
          <w:u w:val="single"/>
        </w:rPr>
        <w:t>元</w:t>
      </w:r>
      <w:r>
        <w:rPr>
          <w:rFonts w:hint="eastAsia"/>
          <w:sz w:val="24"/>
          <w:szCs w:val="24"/>
          <w:u w:val="single"/>
          <w:lang w:eastAsia="zh-CN"/>
        </w:rPr>
        <w:t>整</w:t>
      </w:r>
      <w:r>
        <w:rPr>
          <w:sz w:val="24"/>
          <w:szCs w:val="24"/>
          <w:u w:val="single"/>
        </w:rPr>
        <w:t xml:space="preserve">    </w:t>
      </w:r>
    </w:p>
    <w:p w14:paraId="354965C9">
      <w:pPr>
        <w:pStyle w:val="4"/>
        <w:keepNext w:val="0"/>
        <w:keepLines w:val="0"/>
        <w:pageBreakBefore w:val="0"/>
        <w:widowControl w:val="0"/>
        <w:kinsoku w:val="0"/>
        <w:wordWrap/>
        <w:overflowPunct w:val="0"/>
        <w:topLinePunct w:val="0"/>
        <w:autoSpaceDE w:val="0"/>
        <w:autoSpaceDN w:val="0"/>
        <w:bidi w:val="0"/>
        <w:adjustRightInd w:val="0"/>
        <w:snapToGrid/>
        <w:spacing w:line="560" w:lineRule="exact"/>
        <w:ind w:left="0" w:firstLine="480" w:firstLineChars="200"/>
        <w:textAlignment w:val="auto"/>
        <w:rPr>
          <w:sz w:val="24"/>
          <w:szCs w:val="24"/>
          <w:u w:val="single"/>
        </w:rPr>
      </w:pPr>
      <w:r>
        <w:rPr>
          <w:rFonts w:hint="eastAsia"/>
          <w:color w:val="auto"/>
          <w:kern w:val="0"/>
          <w:sz w:val="24"/>
          <w:szCs w:val="24"/>
          <w:lang w:val="en-US" w:eastAsia="zh-CN"/>
        </w:rPr>
        <w:t>服务</w:t>
      </w:r>
      <w:r>
        <w:rPr>
          <w:rFonts w:hint="eastAsia" w:ascii="宋体" w:hAnsi="宋体"/>
          <w:color w:val="auto"/>
          <w:kern w:val="0"/>
          <w:sz w:val="24"/>
          <w:szCs w:val="24"/>
          <w:lang w:val="en-US" w:eastAsia="zh-CN"/>
        </w:rPr>
        <w:t>期</w:t>
      </w:r>
      <w:r>
        <w:rPr>
          <w:rFonts w:hint="eastAsia" w:ascii="宋体" w:hAnsi="宋体" w:eastAsia="宋体"/>
          <w:color w:val="auto"/>
          <w:kern w:val="0"/>
          <w:sz w:val="24"/>
          <w:szCs w:val="24"/>
          <w:lang w:val="en-US" w:eastAsia="zh-CN"/>
        </w:rPr>
        <w:t>：</w:t>
      </w:r>
      <w:r>
        <w:rPr>
          <w:rFonts w:hint="eastAsia"/>
          <w:color w:val="auto"/>
          <w:kern w:val="0"/>
          <w:sz w:val="24"/>
          <w:szCs w:val="24"/>
          <w:u w:val="single"/>
          <w:lang w:val="en-US" w:eastAsia="zh-CN"/>
        </w:rPr>
        <w:t>2025年7月10日至2026年7月9日（以采购合同或电子保单为准）</w:t>
      </w:r>
    </w:p>
    <w:p w14:paraId="00943A16">
      <w:pPr>
        <w:pStyle w:val="4"/>
        <w:kinsoku w:val="0"/>
        <w:overflowPunct w:val="0"/>
        <w:spacing w:line="360" w:lineRule="auto"/>
        <w:ind w:left="0" w:firstLine="480" w:firstLineChars="200"/>
        <w:rPr>
          <w:sz w:val="24"/>
          <w:szCs w:val="24"/>
          <w:u w:val="single"/>
        </w:rPr>
      </w:pPr>
    </w:p>
    <w:p w14:paraId="237F1208">
      <w:pPr>
        <w:pStyle w:val="4"/>
        <w:kinsoku w:val="0"/>
        <w:overflowPunct w:val="0"/>
        <w:spacing w:line="360" w:lineRule="auto"/>
        <w:ind w:left="0"/>
        <w:rPr>
          <w:rFonts w:hint="default"/>
          <w:b/>
          <w:bCs/>
          <w:spacing w:val="11"/>
          <w:sz w:val="28"/>
          <w:szCs w:val="28"/>
          <w:highlight w:val="none"/>
          <w:lang w:eastAsia="zh-CN"/>
        </w:rPr>
      </w:pPr>
      <w:r>
        <w:rPr>
          <w:rFonts w:hint="eastAsia"/>
          <w:b/>
          <w:bCs/>
          <w:spacing w:val="11"/>
          <w:sz w:val="28"/>
          <w:szCs w:val="28"/>
          <w:highlight w:val="none"/>
          <w:lang w:eastAsia="zh-CN"/>
        </w:rPr>
        <w:t>二、服务供应商的资格要求</w:t>
      </w:r>
    </w:p>
    <w:p w14:paraId="23B5A24A">
      <w:pPr>
        <w:pStyle w:val="4"/>
        <w:keepNext w:val="0"/>
        <w:keepLines w:val="0"/>
        <w:pageBreakBefore w:val="0"/>
        <w:widowControl w:val="0"/>
        <w:kinsoku w:val="0"/>
        <w:wordWrap/>
        <w:overflowPunct w:val="0"/>
        <w:topLinePunct w:val="0"/>
        <w:autoSpaceDE w:val="0"/>
        <w:autoSpaceDN w:val="0"/>
        <w:bidi w:val="0"/>
        <w:adjustRightInd w:val="0"/>
        <w:snapToGrid/>
        <w:spacing w:line="560" w:lineRule="exact"/>
        <w:ind w:left="0" w:firstLine="480" w:firstLineChars="200"/>
        <w:textAlignment w:val="auto"/>
        <w:rPr>
          <w:rFonts w:hint="default"/>
          <w:sz w:val="24"/>
          <w:szCs w:val="24"/>
          <w:u w:val="none"/>
        </w:rPr>
      </w:pPr>
      <w:r>
        <w:rPr>
          <w:rFonts w:hint="eastAsia"/>
          <w:sz w:val="24"/>
          <w:szCs w:val="24"/>
          <w:u w:val="none"/>
          <w:lang w:val="en-US" w:eastAsia="zh-CN"/>
        </w:rPr>
        <w:t>1.</w:t>
      </w:r>
      <w:r>
        <w:rPr>
          <w:sz w:val="24"/>
          <w:szCs w:val="24"/>
          <w:u w:val="none"/>
        </w:rPr>
        <w:t>满足《中华人民共和国政府釆购法》第二十二条规定，提供下列材料：</w:t>
      </w:r>
    </w:p>
    <w:p w14:paraId="57A760C3">
      <w:pPr>
        <w:pStyle w:val="4"/>
        <w:keepNext w:val="0"/>
        <w:keepLines w:val="0"/>
        <w:pageBreakBefore w:val="0"/>
        <w:widowControl w:val="0"/>
        <w:kinsoku w:val="0"/>
        <w:wordWrap/>
        <w:overflowPunct w:val="0"/>
        <w:topLinePunct w:val="0"/>
        <w:autoSpaceDE w:val="0"/>
        <w:autoSpaceDN w:val="0"/>
        <w:bidi w:val="0"/>
        <w:adjustRightInd w:val="0"/>
        <w:snapToGrid/>
        <w:spacing w:line="560" w:lineRule="exact"/>
        <w:ind w:left="0" w:firstLine="480" w:firstLineChars="200"/>
        <w:textAlignment w:val="auto"/>
        <w:rPr>
          <w:rFonts w:hint="eastAsia"/>
          <w:sz w:val="24"/>
          <w:szCs w:val="24"/>
          <w:u w:val="none"/>
        </w:rPr>
      </w:pPr>
      <w:r>
        <w:rPr>
          <w:rFonts w:hint="eastAsia"/>
          <w:sz w:val="24"/>
          <w:szCs w:val="24"/>
          <w:u w:val="none"/>
        </w:rPr>
        <w:t>供应商必须是具有独立承担民事责任能力的在中华人民共和国境内注册的法人或其他组织或自然人，投标时提交有效的营业执照（或事业法人登记证或身份证等相关证明）副本复印件。</w:t>
      </w:r>
    </w:p>
    <w:p w14:paraId="30277FE5">
      <w:pPr>
        <w:pStyle w:val="4"/>
        <w:kinsoku w:val="0"/>
        <w:overflowPunct w:val="0"/>
        <w:spacing w:line="240" w:lineRule="auto"/>
        <w:ind w:left="0"/>
        <w:rPr>
          <w:rFonts w:hint="eastAsia"/>
          <w:sz w:val="24"/>
          <w:szCs w:val="24"/>
          <w:u w:val="single"/>
        </w:rPr>
      </w:pPr>
    </w:p>
    <w:p w14:paraId="7A9F1ED9">
      <w:pPr>
        <w:pStyle w:val="4"/>
        <w:numPr>
          <w:ilvl w:val="0"/>
          <w:numId w:val="4"/>
        </w:numPr>
        <w:kinsoku w:val="0"/>
        <w:overflowPunct w:val="0"/>
        <w:spacing w:line="240" w:lineRule="auto"/>
        <w:ind w:left="0"/>
        <w:rPr>
          <w:rFonts w:hint="eastAsia"/>
          <w:b/>
          <w:bCs/>
          <w:spacing w:val="11"/>
          <w:sz w:val="28"/>
          <w:szCs w:val="28"/>
          <w:highlight w:val="none"/>
          <w:lang w:eastAsia="zh-CN"/>
        </w:rPr>
      </w:pPr>
      <w:r>
        <w:rPr>
          <w:rFonts w:hint="eastAsia"/>
          <w:b/>
          <w:bCs/>
          <w:spacing w:val="11"/>
          <w:sz w:val="28"/>
          <w:szCs w:val="28"/>
          <w:highlight w:val="none"/>
          <w:lang w:eastAsia="zh-CN"/>
        </w:rPr>
        <w:t>商务及技术要求：</w:t>
      </w:r>
    </w:p>
    <w:p w14:paraId="43889A2B">
      <w:pPr>
        <w:pStyle w:val="4"/>
        <w:numPr>
          <w:ilvl w:val="0"/>
          <w:numId w:val="0"/>
        </w:numPr>
        <w:kinsoku w:val="0"/>
        <w:overflowPunct w:val="0"/>
        <w:spacing w:line="240" w:lineRule="auto"/>
        <w:rPr>
          <w:rFonts w:hint="eastAsia"/>
          <w:b w:val="0"/>
          <w:bCs w:val="0"/>
          <w:spacing w:val="11"/>
          <w:sz w:val="28"/>
          <w:szCs w:val="28"/>
          <w:highlight w:val="none"/>
          <w:lang w:eastAsia="zh-CN"/>
        </w:rPr>
      </w:pPr>
      <w:r>
        <w:rPr>
          <w:rFonts w:hint="eastAsia"/>
          <w:b w:val="0"/>
          <w:bCs w:val="0"/>
          <w:spacing w:val="11"/>
          <w:sz w:val="28"/>
          <w:szCs w:val="28"/>
          <w:highlight w:val="none"/>
          <w:lang w:eastAsia="zh-CN"/>
        </w:rPr>
        <w:t>1.主要商务要求</w:t>
      </w:r>
    </w:p>
    <w:tbl>
      <w:tblPr>
        <w:tblStyle w:val="15"/>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272"/>
      </w:tblGrid>
      <w:tr w14:paraId="2514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B12DFE">
            <w:pPr>
              <w:pStyle w:val="20"/>
              <w:kinsoku w:val="0"/>
              <w:overflowPunct w:val="0"/>
              <w:jc w:val="center"/>
              <w:rPr>
                <w:rFonts w:hint="eastAsia" w:ascii="宋体" w:hAnsi="宋体" w:eastAsia="宋体"/>
                <w:szCs w:val="24"/>
                <w:highlight w:val="none"/>
                <w:lang w:eastAsia="zh-CN"/>
              </w:rPr>
            </w:pPr>
            <w:r>
              <w:rPr>
                <w:rFonts w:hint="eastAsia" w:ascii="宋体" w:hAnsi="宋体"/>
                <w:szCs w:val="24"/>
                <w:highlight w:val="none"/>
              </w:rPr>
              <w:t>标的</w:t>
            </w:r>
            <w:r>
              <w:rPr>
                <w:rFonts w:hint="eastAsia" w:ascii="宋体" w:hAnsi="宋体"/>
                <w:szCs w:val="24"/>
                <w:highlight w:val="none"/>
                <w:lang w:eastAsia="zh-CN"/>
              </w:rPr>
              <w:t>服务期</w:t>
            </w:r>
          </w:p>
        </w:tc>
        <w:tc>
          <w:tcPr>
            <w:tcW w:w="72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DCFA32">
            <w:pPr>
              <w:pStyle w:val="20"/>
              <w:kinsoku w:val="0"/>
              <w:overflowPunct w:val="0"/>
              <w:ind w:firstLine="480" w:firstLineChars="200"/>
              <w:jc w:val="center"/>
              <w:rPr>
                <w:rFonts w:ascii="宋体" w:hAnsi="宋体"/>
                <w:szCs w:val="24"/>
                <w:highlight w:val="none"/>
              </w:rPr>
            </w:pPr>
            <w:r>
              <w:rPr>
                <w:rFonts w:hint="eastAsia"/>
                <w:sz w:val="24"/>
                <w:szCs w:val="24"/>
                <w:highlight w:val="none"/>
                <w:u w:val="none"/>
              </w:rPr>
              <w:t>2025年7月10日至2026年7月9日（以采购合同或电子保单为准）</w:t>
            </w:r>
          </w:p>
        </w:tc>
      </w:tr>
      <w:tr w14:paraId="32C7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DCCAC7">
            <w:pPr>
              <w:pStyle w:val="20"/>
              <w:kinsoku w:val="0"/>
              <w:overflowPunct w:val="0"/>
              <w:jc w:val="center"/>
              <w:rPr>
                <w:rFonts w:ascii="宋体" w:hAnsi="宋体"/>
                <w:szCs w:val="24"/>
                <w:highlight w:val="none"/>
              </w:rPr>
            </w:pPr>
            <w:r>
              <w:rPr>
                <w:rFonts w:hint="eastAsia" w:ascii="宋体" w:hAnsi="宋体"/>
                <w:szCs w:val="24"/>
                <w:highlight w:val="none"/>
              </w:rPr>
              <w:t>标的供货地点</w:t>
            </w:r>
          </w:p>
        </w:tc>
        <w:tc>
          <w:tcPr>
            <w:tcW w:w="72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EF1E13">
            <w:pPr>
              <w:pStyle w:val="20"/>
              <w:kinsoku w:val="0"/>
              <w:overflowPunct w:val="0"/>
              <w:jc w:val="center"/>
              <w:rPr>
                <w:rFonts w:hint="default" w:ascii="宋体" w:hAnsi="宋体" w:eastAsia="宋体"/>
                <w:szCs w:val="24"/>
                <w:highlight w:val="none"/>
                <w:lang w:val="en-US" w:eastAsia="zh-CN"/>
              </w:rPr>
            </w:pPr>
            <w:r>
              <w:rPr>
                <w:rFonts w:hint="eastAsia" w:ascii="宋体" w:hAnsi="宋体" w:cs="宋体"/>
                <w:kern w:val="2"/>
                <w:szCs w:val="24"/>
              </w:rPr>
              <w:t>广东江门幼儿师范高等专科学校指定地点</w:t>
            </w:r>
          </w:p>
        </w:tc>
      </w:tr>
      <w:tr w14:paraId="62BF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E7902F">
            <w:pPr>
              <w:pStyle w:val="20"/>
              <w:kinsoku w:val="0"/>
              <w:overflowPunct w:val="0"/>
              <w:jc w:val="center"/>
              <w:rPr>
                <w:rFonts w:hint="eastAsia" w:ascii="宋体" w:hAnsi="宋体" w:eastAsia="宋体"/>
                <w:szCs w:val="24"/>
                <w:highlight w:val="none"/>
                <w:lang w:eastAsia="zh-CN"/>
              </w:rPr>
            </w:pPr>
            <w:r>
              <w:rPr>
                <w:rFonts w:hint="eastAsia" w:ascii="宋体" w:hAnsi="宋体"/>
                <w:szCs w:val="24"/>
                <w:highlight w:val="none"/>
                <w:lang w:eastAsia="zh-CN"/>
              </w:rPr>
              <w:t>报价要求</w:t>
            </w:r>
          </w:p>
        </w:tc>
        <w:tc>
          <w:tcPr>
            <w:tcW w:w="72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E88518">
            <w:pPr>
              <w:pStyle w:val="20"/>
              <w:kinsoku w:val="0"/>
              <w:overflowPunct w:val="0"/>
              <w:jc w:val="center"/>
              <w:rPr>
                <w:rFonts w:hint="eastAsia" w:ascii="宋体" w:hAnsi="宋体" w:eastAsia="宋体" w:cs="宋体"/>
                <w:kern w:val="2"/>
                <w:szCs w:val="24"/>
                <w:lang w:eastAsia="zh-CN"/>
              </w:rPr>
            </w:pPr>
            <w:r>
              <w:rPr>
                <w:rFonts w:hint="eastAsia" w:ascii="宋体" w:hAnsi="宋体" w:cs="宋体"/>
                <w:kern w:val="2"/>
                <w:szCs w:val="24"/>
                <w:lang w:eastAsia="zh-CN"/>
              </w:rPr>
              <w:t>本项目采用分项报价方式，报价内容应涵盖完成本次招标所涉及的所有服务费用。这包括但不限于各种税务费用以及合同执行过程中可能出现的预期和非预期费用，确保覆盖履行合同规定的责任和义务、实现合同目标所需的一切开支。</w:t>
            </w:r>
          </w:p>
        </w:tc>
      </w:tr>
      <w:tr w14:paraId="6DB6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9F2BC3">
            <w:pPr>
              <w:pStyle w:val="20"/>
              <w:kinsoku w:val="0"/>
              <w:overflowPunct w:val="0"/>
              <w:jc w:val="center"/>
              <w:rPr>
                <w:rFonts w:hint="eastAsia" w:ascii="宋体" w:hAnsi="宋体" w:eastAsia="宋体"/>
                <w:szCs w:val="24"/>
                <w:highlight w:val="none"/>
                <w:lang w:eastAsia="zh-CN"/>
              </w:rPr>
            </w:pPr>
            <w:r>
              <w:rPr>
                <w:rFonts w:hint="eastAsia" w:ascii="宋体" w:hAnsi="宋体"/>
                <w:szCs w:val="24"/>
                <w:highlight w:val="none"/>
                <w:lang w:eastAsia="zh-CN"/>
              </w:rPr>
              <w:t>验收方式</w:t>
            </w:r>
          </w:p>
        </w:tc>
        <w:tc>
          <w:tcPr>
            <w:tcW w:w="72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5A5866">
            <w:pPr>
              <w:pStyle w:val="20"/>
              <w:kinsoku w:val="0"/>
              <w:overflowPunct w:val="0"/>
              <w:ind w:firstLine="480" w:firstLineChars="200"/>
              <w:jc w:val="center"/>
              <w:rPr>
                <w:rFonts w:hint="default"/>
                <w:highlight w:val="none"/>
                <w:lang w:val="en-US" w:eastAsia="zh-CN"/>
              </w:rPr>
            </w:pPr>
            <w:r>
              <w:rPr>
                <w:rFonts w:hint="eastAsia"/>
                <w:highlight w:val="none"/>
                <w:lang w:val="en-US" w:eastAsia="zh-CN"/>
              </w:rPr>
              <w:t>提供与合同金额相一致的有效电子保单</w:t>
            </w:r>
          </w:p>
        </w:tc>
      </w:tr>
      <w:tr w14:paraId="7C3B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62F198">
            <w:pPr>
              <w:pStyle w:val="20"/>
              <w:kinsoku w:val="0"/>
              <w:overflowPunct w:val="0"/>
              <w:jc w:val="center"/>
              <w:rPr>
                <w:rFonts w:hint="eastAsia" w:ascii="宋体" w:hAnsi="宋体"/>
                <w:szCs w:val="24"/>
                <w:highlight w:val="none"/>
              </w:rPr>
            </w:pPr>
            <w:r>
              <w:rPr>
                <w:rFonts w:hint="eastAsia" w:ascii="宋体" w:hAnsi="宋体"/>
                <w:szCs w:val="24"/>
                <w:highlight w:val="none"/>
              </w:rPr>
              <w:t>付款方式</w:t>
            </w:r>
          </w:p>
        </w:tc>
        <w:tc>
          <w:tcPr>
            <w:tcW w:w="72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546363">
            <w:pPr>
              <w:pStyle w:val="20"/>
              <w:kinsoku w:val="0"/>
              <w:overflowPunct w:val="0"/>
              <w:ind w:firstLine="480" w:firstLineChars="200"/>
              <w:jc w:val="center"/>
              <w:rPr>
                <w:rFonts w:hint="default"/>
                <w:highlight w:val="none"/>
                <w:lang w:val="en-US" w:eastAsia="zh-CN"/>
              </w:rPr>
            </w:pPr>
            <w:r>
              <w:rPr>
                <w:rFonts w:hint="default"/>
                <w:highlight w:val="none"/>
                <w:lang w:val="en-US" w:eastAsia="zh-CN"/>
              </w:rPr>
              <w:t>验收合格支付合同或电子保单总价100%</w:t>
            </w:r>
          </w:p>
        </w:tc>
      </w:tr>
      <w:tr w14:paraId="1AB3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5B5B51">
            <w:pPr>
              <w:pStyle w:val="20"/>
              <w:kinsoku w:val="0"/>
              <w:overflowPunct w:val="0"/>
              <w:jc w:val="center"/>
              <w:rPr>
                <w:rFonts w:ascii="宋体" w:hAnsi="宋体"/>
                <w:szCs w:val="24"/>
                <w:highlight w:val="none"/>
              </w:rPr>
            </w:pPr>
            <w:r>
              <w:rPr>
                <w:rFonts w:hint="eastAsia" w:ascii="宋体" w:hAnsi="宋体"/>
                <w:szCs w:val="24"/>
                <w:highlight w:val="none"/>
              </w:rPr>
              <w:t>履约保证金</w:t>
            </w:r>
          </w:p>
        </w:tc>
        <w:tc>
          <w:tcPr>
            <w:tcW w:w="72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E78AA6">
            <w:pPr>
              <w:tabs>
                <w:tab w:val="left" w:pos="3060"/>
              </w:tabs>
              <w:jc w:val="center"/>
              <w:rPr>
                <w:rFonts w:hint="eastAsia" w:ascii="宋体" w:hAnsi="宋体" w:eastAsia="宋体" w:cs="宋体"/>
                <w:sz w:val="24"/>
                <w:szCs w:val="24"/>
                <w:highlight w:val="none"/>
                <w:lang w:eastAsia="zh-CN"/>
              </w:rPr>
            </w:pPr>
            <w:r>
              <w:rPr>
                <w:rFonts w:hint="eastAsia" w:ascii="宋体" w:hAnsi="宋体" w:eastAsia="宋体" w:cs="宋体"/>
                <w:sz w:val="24"/>
                <w:szCs w:val="24"/>
              </w:rPr>
              <w:t>本项目不收取履约保证金</w:t>
            </w:r>
          </w:p>
        </w:tc>
      </w:tr>
    </w:tbl>
    <w:p w14:paraId="7DD567E4">
      <w:pPr>
        <w:pStyle w:val="4"/>
        <w:numPr>
          <w:ilvl w:val="0"/>
          <w:numId w:val="0"/>
        </w:numPr>
        <w:kinsoku w:val="0"/>
        <w:overflowPunct w:val="0"/>
        <w:spacing w:line="240" w:lineRule="auto"/>
        <w:rPr>
          <w:rFonts w:hint="eastAsia"/>
          <w:b w:val="0"/>
          <w:bCs w:val="0"/>
          <w:spacing w:val="11"/>
          <w:sz w:val="28"/>
          <w:szCs w:val="28"/>
          <w:highlight w:val="none"/>
          <w:lang w:eastAsia="zh-CN"/>
        </w:rPr>
      </w:pPr>
    </w:p>
    <w:p w14:paraId="368AB7CD">
      <w:pPr>
        <w:pStyle w:val="4"/>
        <w:numPr>
          <w:ilvl w:val="0"/>
          <w:numId w:val="0"/>
        </w:numPr>
        <w:kinsoku w:val="0"/>
        <w:overflowPunct w:val="0"/>
        <w:spacing w:line="240" w:lineRule="auto"/>
        <w:rPr>
          <w:rFonts w:hint="eastAsia"/>
          <w:b w:val="0"/>
          <w:bCs w:val="0"/>
          <w:spacing w:val="11"/>
          <w:sz w:val="28"/>
          <w:szCs w:val="28"/>
          <w:highlight w:val="none"/>
          <w:lang w:eastAsia="zh-CN"/>
        </w:rPr>
      </w:pPr>
    </w:p>
    <w:p w14:paraId="58760A28">
      <w:pPr>
        <w:pStyle w:val="4"/>
        <w:numPr>
          <w:ilvl w:val="0"/>
          <w:numId w:val="0"/>
        </w:numPr>
        <w:kinsoku w:val="0"/>
        <w:overflowPunct w:val="0"/>
        <w:spacing w:line="240" w:lineRule="auto"/>
        <w:rPr>
          <w:rFonts w:hint="eastAsia"/>
          <w:b w:val="0"/>
          <w:bCs w:val="0"/>
          <w:spacing w:val="11"/>
          <w:sz w:val="28"/>
          <w:szCs w:val="28"/>
          <w:highlight w:val="none"/>
          <w:lang w:eastAsia="zh-CN"/>
        </w:rPr>
      </w:pPr>
      <w:r>
        <w:rPr>
          <w:rFonts w:hint="eastAsia"/>
          <w:b w:val="0"/>
          <w:bCs w:val="0"/>
          <w:spacing w:val="11"/>
          <w:sz w:val="28"/>
          <w:szCs w:val="28"/>
          <w:highlight w:val="none"/>
          <w:lang w:eastAsia="zh-CN"/>
        </w:rPr>
        <w:t>2.技术标准与要求</w:t>
      </w:r>
    </w:p>
    <w:tbl>
      <w:tblPr>
        <w:tblStyle w:val="16"/>
        <w:tblW w:w="924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9"/>
        <w:gridCol w:w="2580"/>
        <w:gridCol w:w="3891"/>
      </w:tblGrid>
      <w:tr w14:paraId="03D3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63FDA2CD">
            <w:pPr>
              <w:ind w:left="-424" w:leftChars="-202"/>
              <w:jc w:val="center"/>
              <w:rPr>
                <w:rFonts w:cs="楷体_GB2312" w:asciiTheme="minorEastAsia" w:hAnsiTheme="minorEastAsia" w:eastAsiaTheme="minorEastAsia"/>
                <w:kern w:val="0"/>
                <w:sz w:val="28"/>
                <w:szCs w:val="28"/>
              </w:rPr>
            </w:pPr>
            <w:r>
              <w:rPr>
                <w:rFonts w:hint="eastAsia" w:cs="楷体_GB2312" w:asciiTheme="minorEastAsia" w:hAnsiTheme="minorEastAsia" w:eastAsiaTheme="minorEastAsia"/>
                <w:kern w:val="0"/>
                <w:sz w:val="28"/>
                <w:szCs w:val="28"/>
              </w:rPr>
              <w:t>车牌号</w:t>
            </w:r>
          </w:p>
        </w:tc>
        <w:tc>
          <w:tcPr>
            <w:tcW w:w="2580" w:type="dxa"/>
          </w:tcPr>
          <w:p w14:paraId="5A74419B">
            <w:pPr>
              <w:ind w:left="-424" w:leftChars="-202"/>
              <w:jc w:val="center"/>
              <w:rPr>
                <w:rFonts w:cs="楷体_GB2312" w:asciiTheme="minorEastAsia" w:hAnsiTheme="minorEastAsia" w:eastAsiaTheme="minorEastAsia"/>
                <w:kern w:val="0"/>
                <w:sz w:val="28"/>
                <w:szCs w:val="28"/>
              </w:rPr>
            </w:pPr>
            <w:r>
              <w:rPr>
                <w:rFonts w:hint="eastAsia" w:cs="楷体_GB2312" w:asciiTheme="minorEastAsia" w:hAnsiTheme="minorEastAsia" w:eastAsiaTheme="minorEastAsia"/>
                <w:kern w:val="0"/>
                <w:sz w:val="28"/>
                <w:szCs w:val="28"/>
              </w:rPr>
              <w:t xml:space="preserve"> 保险类别</w:t>
            </w:r>
          </w:p>
        </w:tc>
        <w:tc>
          <w:tcPr>
            <w:tcW w:w="3891" w:type="dxa"/>
          </w:tcPr>
          <w:p w14:paraId="415F9127">
            <w:pPr>
              <w:ind w:left="-424" w:leftChars="-202"/>
              <w:jc w:val="center"/>
              <w:rPr>
                <w:rFonts w:cs="楷体_GB2312" w:asciiTheme="minorEastAsia" w:hAnsiTheme="minorEastAsia" w:eastAsiaTheme="minorEastAsia"/>
                <w:kern w:val="0"/>
                <w:sz w:val="28"/>
                <w:szCs w:val="28"/>
              </w:rPr>
            </w:pPr>
            <w:r>
              <w:rPr>
                <w:rFonts w:hint="eastAsia" w:cs="楷体_GB2312" w:asciiTheme="minorEastAsia" w:hAnsiTheme="minorEastAsia" w:eastAsiaTheme="minorEastAsia"/>
                <w:kern w:val="0"/>
                <w:sz w:val="28"/>
                <w:szCs w:val="28"/>
              </w:rPr>
              <w:t>服务期</w:t>
            </w:r>
          </w:p>
        </w:tc>
      </w:tr>
      <w:tr w14:paraId="39D5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69" w:type="dxa"/>
            <w:vAlign w:val="center"/>
          </w:tcPr>
          <w:p w14:paraId="0A3A1849">
            <w:pPr>
              <w:ind w:left="-424" w:leftChars="-202"/>
              <w:jc w:val="center"/>
              <w:rPr>
                <w:rFonts w:cs="楷体_GB2312" w:asciiTheme="minorEastAsia" w:hAnsiTheme="minorEastAsia" w:eastAsiaTheme="minorEastAsia"/>
                <w:kern w:val="0"/>
                <w:sz w:val="24"/>
                <w:szCs w:val="24"/>
              </w:rPr>
            </w:pPr>
            <w:r>
              <w:rPr>
                <w:rFonts w:hint="eastAsia" w:cs="楷体_GB2312" w:asciiTheme="minorEastAsia" w:hAnsiTheme="minorEastAsia" w:eastAsiaTheme="minorEastAsia"/>
                <w:kern w:val="0"/>
                <w:sz w:val="24"/>
                <w:szCs w:val="24"/>
              </w:rPr>
              <w:t>粤JYS692</w:t>
            </w:r>
          </w:p>
        </w:tc>
        <w:tc>
          <w:tcPr>
            <w:tcW w:w="2580" w:type="dxa"/>
            <w:vAlign w:val="center"/>
          </w:tcPr>
          <w:p w14:paraId="7304FA85">
            <w:pPr>
              <w:ind w:left="-424" w:leftChars="-202"/>
              <w:jc w:val="center"/>
              <w:rPr>
                <w:rFonts w:cs="楷体_GB2312" w:asciiTheme="minorEastAsia" w:hAnsiTheme="minorEastAsia" w:eastAsiaTheme="minorEastAsia"/>
                <w:kern w:val="0"/>
                <w:sz w:val="24"/>
                <w:szCs w:val="24"/>
              </w:rPr>
            </w:pPr>
            <w:r>
              <w:rPr>
                <w:rFonts w:hint="eastAsia" w:cs="楷体_GB2312" w:asciiTheme="minorEastAsia" w:hAnsiTheme="minorEastAsia" w:eastAsiaTheme="minorEastAsia"/>
                <w:kern w:val="0"/>
                <w:sz w:val="24"/>
                <w:szCs w:val="24"/>
              </w:rPr>
              <w:t>商业险</w:t>
            </w:r>
          </w:p>
        </w:tc>
        <w:tc>
          <w:tcPr>
            <w:tcW w:w="3891" w:type="dxa"/>
            <w:vMerge w:val="restart"/>
            <w:vAlign w:val="center"/>
          </w:tcPr>
          <w:p w14:paraId="0BBC2213">
            <w:pPr>
              <w:kinsoku w:val="0"/>
              <w:overflowPunct w:val="0"/>
              <w:autoSpaceDE w:val="0"/>
              <w:autoSpaceDN w:val="0"/>
              <w:adjustRightInd w:val="0"/>
              <w:spacing w:line="500" w:lineRule="exact"/>
              <w:jc w:val="center"/>
              <w:rPr>
                <w:rFonts w:cs="楷体_GB2312" w:asciiTheme="minorEastAsia" w:hAnsiTheme="minorEastAsia" w:eastAsiaTheme="minorEastAsia"/>
                <w:kern w:val="0"/>
                <w:sz w:val="24"/>
                <w:szCs w:val="24"/>
              </w:rPr>
            </w:pPr>
            <w:r>
              <w:rPr>
                <w:rFonts w:hint="eastAsia" w:cs="楷体_GB2312" w:asciiTheme="minorEastAsia" w:hAnsiTheme="minorEastAsia" w:eastAsiaTheme="minorEastAsia"/>
                <w:kern w:val="0"/>
                <w:sz w:val="24"/>
                <w:szCs w:val="24"/>
              </w:rPr>
              <w:t>2025年7月10日至2026年7月9日</w:t>
            </w:r>
          </w:p>
          <w:p w14:paraId="2DE7D60C">
            <w:pPr>
              <w:kinsoku w:val="0"/>
              <w:overflowPunct w:val="0"/>
              <w:autoSpaceDE w:val="0"/>
              <w:autoSpaceDN w:val="0"/>
              <w:adjustRightInd w:val="0"/>
              <w:spacing w:line="500" w:lineRule="exact"/>
              <w:jc w:val="center"/>
              <w:rPr>
                <w:rFonts w:cs="楷体_GB2312" w:asciiTheme="minorEastAsia" w:hAnsiTheme="minorEastAsia" w:eastAsiaTheme="minorEastAsia"/>
                <w:kern w:val="0"/>
                <w:sz w:val="24"/>
                <w:szCs w:val="24"/>
              </w:rPr>
            </w:pPr>
            <w:r>
              <w:rPr>
                <w:rFonts w:hint="eastAsia" w:cs="楷体_GB2312" w:asciiTheme="minorEastAsia" w:hAnsiTheme="minorEastAsia" w:eastAsiaTheme="minorEastAsia"/>
                <w:kern w:val="0"/>
                <w:sz w:val="24"/>
                <w:szCs w:val="24"/>
              </w:rPr>
              <w:t>（以采购合同或电子保单为准）</w:t>
            </w:r>
          </w:p>
        </w:tc>
      </w:tr>
      <w:tr w14:paraId="0554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769" w:type="dxa"/>
            <w:vAlign w:val="center"/>
          </w:tcPr>
          <w:p w14:paraId="5BBAA208">
            <w:pPr>
              <w:ind w:left="-424" w:leftChars="-202"/>
              <w:jc w:val="center"/>
              <w:rPr>
                <w:rFonts w:cs="楷体_GB2312" w:asciiTheme="minorEastAsia" w:hAnsiTheme="minorEastAsia" w:eastAsiaTheme="minorEastAsia"/>
                <w:kern w:val="0"/>
                <w:sz w:val="24"/>
                <w:szCs w:val="24"/>
              </w:rPr>
            </w:pPr>
            <w:r>
              <w:rPr>
                <w:rFonts w:hint="eastAsia" w:cs="楷体_GB2312" w:asciiTheme="minorEastAsia" w:hAnsiTheme="minorEastAsia" w:eastAsiaTheme="minorEastAsia"/>
                <w:kern w:val="0"/>
                <w:sz w:val="24"/>
                <w:szCs w:val="24"/>
              </w:rPr>
              <w:t>粤JYS603</w:t>
            </w:r>
          </w:p>
        </w:tc>
        <w:tc>
          <w:tcPr>
            <w:tcW w:w="2580" w:type="dxa"/>
            <w:vAlign w:val="center"/>
          </w:tcPr>
          <w:p w14:paraId="1BDEF7B3">
            <w:pPr>
              <w:ind w:left="-424" w:leftChars="-202"/>
              <w:jc w:val="center"/>
              <w:rPr>
                <w:rFonts w:cs="楷体_GB2312" w:asciiTheme="minorEastAsia" w:hAnsiTheme="minorEastAsia" w:eastAsiaTheme="minorEastAsia"/>
                <w:kern w:val="0"/>
                <w:sz w:val="24"/>
                <w:szCs w:val="24"/>
              </w:rPr>
            </w:pPr>
            <w:r>
              <w:rPr>
                <w:rFonts w:hint="eastAsia" w:cs="楷体_GB2312" w:asciiTheme="minorEastAsia" w:hAnsiTheme="minorEastAsia" w:eastAsiaTheme="minorEastAsia"/>
                <w:kern w:val="0"/>
                <w:sz w:val="24"/>
                <w:szCs w:val="24"/>
              </w:rPr>
              <w:t>商业险</w:t>
            </w:r>
          </w:p>
        </w:tc>
        <w:tc>
          <w:tcPr>
            <w:tcW w:w="3891" w:type="dxa"/>
            <w:vMerge w:val="continue"/>
            <w:vAlign w:val="center"/>
          </w:tcPr>
          <w:p w14:paraId="3FFDA01A">
            <w:pPr>
              <w:ind w:left="-424" w:leftChars="-202"/>
              <w:jc w:val="center"/>
              <w:rPr>
                <w:rFonts w:cs="楷体_GB2312" w:asciiTheme="minorEastAsia" w:hAnsiTheme="minorEastAsia" w:eastAsiaTheme="minorEastAsia"/>
                <w:kern w:val="0"/>
                <w:sz w:val="24"/>
                <w:szCs w:val="24"/>
              </w:rPr>
            </w:pPr>
          </w:p>
        </w:tc>
      </w:tr>
      <w:tr w14:paraId="2565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769" w:type="dxa"/>
            <w:vAlign w:val="center"/>
          </w:tcPr>
          <w:p w14:paraId="399A8B45">
            <w:pPr>
              <w:ind w:left="-424" w:leftChars="-202"/>
              <w:jc w:val="center"/>
              <w:rPr>
                <w:rFonts w:cs="楷体_GB2312" w:asciiTheme="minorEastAsia" w:hAnsiTheme="minorEastAsia" w:eastAsiaTheme="minorEastAsia"/>
                <w:kern w:val="0"/>
                <w:sz w:val="24"/>
                <w:szCs w:val="24"/>
              </w:rPr>
            </w:pPr>
            <w:r>
              <w:rPr>
                <w:rFonts w:hint="eastAsia" w:cs="楷体_GB2312" w:asciiTheme="minorEastAsia" w:hAnsiTheme="minorEastAsia" w:eastAsiaTheme="minorEastAsia"/>
                <w:kern w:val="0"/>
                <w:sz w:val="24"/>
                <w:szCs w:val="24"/>
              </w:rPr>
              <w:t>粤J50G55（的士头）</w:t>
            </w:r>
          </w:p>
        </w:tc>
        <w:tc>
          <w:tcPr>
            <w:tcW w:w="2580" w:type="dxa"/>
            <w:vAlign w:val="center"/>
          </w:tcPr>
          <w:p w14:paraId="502AA9E1">
            <w:pPr>
              <w:ind w:left="-424" w:leftChars="-202"/>
              <w:jc w:val="center"/>
              <w:rPr>
                <w:rFonts w:cs="楷体_GB2312" w:asciiTheme="minorEastAsia" w:hAnsiTheme="minorEastAsia" w:eastAsiaTheme="minorEastAsia"/>
                <w:kern w:val="0"/>
                <w:sz w:val="24"/>
                <w:szCs w:val="24"/>
              </w:rPr>
            </w:pPr>
            <w:r>
              <w:rPr>
                <w:rFonts w:hint="eastAsia" w:cs="楷体_GB2312" w:asciiTheme="minorEastAsia" w:hAnsiTheme="minorEastAsia" w:eastAsiaTheme="minorEastAsia"/>
                <w:kern w:val="0"/>
                <w:sz w:val="24"/>
                <w:szCs w:val="24"/>
              </w:rPr>
              <w:t>交强险+商业险</w:t>
            </w:r>
          </w:p>
        </w:tc>
        <w:tc>
          <w:tcPr>
            <w:tcW w:w="3891" w:type="dxa"/>
            <w:vMerge w:val="continue"/>
            <w:vAlign w:val="center"/>
          </w:tcPr>
          <w:p w14:paraId="57A18C10">
            <w:pPr>
              <w:ind w:left="-424" w:leftChars="-202"/>
              <w:jc w:val="center"/>
              <w:rPr>
                <w:rFonts w:cs="楷体_GB2312" w:asciiTheme="minorEastAsia" w:hAnsiTheme="minorEastAsia" w:eastAsiaTheme="minorEastAsia"/>
                <w:kern w:val="0"/>
                <w:sz w:val="24"/>
                <w:szCs w:val="24"/>
              </w:rPr>
            </w:pPr>
          </w:p>
        </w:tc>
      </w:tr>
      <w:tr w14:paraId="0831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769" w:type="dxa"/>
            <w:vAlign w:val="center"/>
          </w:tcPr>
          <w:p w14:paraId="18C2B3C9">
            <w:pPr>
              <w:ind w:left="-424" w:leftChars="-202"/>
              <w:jc w:val="center"/>
              <w:rPr>
                <w:rFonts w:cs="楷体_GB2312" w:asciiTheme="minorEastAsia" w:hAnsiTheme="minorEastAsia" w:eastAsiaTheme="minorEastAsia"/>
                <w:kern w:val="0"/>
                <w:sz w:val="24"/>
                <w:szCs w:val="24"/>
              </w:rPr>
            </w:pPr>
            <w:r>
              <w:rPr>
                <w:rFonts w:hint="eastAsia" w:cs="楷体_GB2312" w:asciiTheme="minorEastAsia" w:hAnsiTheme="minorEastAsia" w:eastAsiaTheme="minorEastAsia"/>
                <w:kern w:val="0"/>
                <w:sz w:val="24"/>
                <w:szCs w:val="24"/>
              </w:rPr>
              <w:t>粤J42868（大巴）</w:t>
            </w:r>
          </w:p>
        </w:tc>
        <w:tc>
          <w:tcPr>
            <w:tcW w:w="2580" w:type="dxa"/>
            <w:vAlign w:val="center"/>
          </w:tcPr>
          <w:p w14:paraId="79230C41">
            <w:pPr>
              <w:ind w:left="-424" w:leftChars="-202"/>
              <w:jc w:val="center"/>
              <w:rPr>
                <w:rFonts w:cs="楷体_GB2312" w:asciiTheme="minorEastAsia" w:hAnsiTheme="minorEastAsia" w:eastAsiaTheme="minorEastAsia"/>
                <w:kern w:val="0"/>
                <w:sz w:val="24"/>
                <w:szCs w:val="24"/>
              </w:rPr>
            </w:pPr>
            <w:r>
              <w:rPr>
                <w:rFonts w:hint="eastAsia" w:cs="楷体_GB2312" w:asciiTheme="minorEastAsia" w:hAnsiTheme="minorEastAsia" w:eastAsiaTheme="minorEastAsia"/>
                <w:kern w:val="0"/>
                <w:sz w:val="24"/>
                <w:szCs w:val="24"/>
              </w:rPr>
              <w:t>交强险+商业险</w:t>
            </w:r>
          </w:p>
        </w:tc>
        <w:tc>
          <w:tcPr>
            <w:tcW w:w="3891" w:type="dxa"/>
            <w:vMerge w:val="continue"/>
            <w:vAlign w:val="center"/>
          </w:tcPr>
          <w:p w14:paraId="6A6ADDDA">
            <w:pPr>
              <w:ind w:left="-424" w:leftChars="-202"/>
              <w:jc w:val="center"/>
              <w:rPr>
                <w:rFonts w:cs="楷体_GB2312" w:asciiTheme="minorEastAsia" w:hAnsiTheme="minorEastAsia" w:eastAsiaTheme="minorEastAsia"/>
                <w:kern w:val="0"/>
                <w:sz w:val="24"/>
                <w:szCs w:val="24"/>
              </w:rPr>
            </w:pPr>
          </w:p>
        </w:tc>
      </w:tr>
      <w:tr w14:paraId="19CA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40" w:type="dxa"/>
            <w:gridSpan w:val="3"/>
            <w:vAlign w:val="center"/>
          </w:tcPr>
          <w:p w14:paraId="0A28FCD1">
            <w:pPr>
              <w:ind w:left="-424" w:leftChars="-202"/>
              <w:jc w:val="center"/>
              <w:rPr>
                <w:rFonts w:eastAsia="宋体" w:cs="楷体_GB2312" w:asciiTheme="minorEastAsia" w:hAnsiTheme="minorEastAsia"/>
                <w:kern w:val="0"/>
                <w:sz w:val="24"/>
                <w:szCs w:val="24"/>
              </w:rPr>
            </w:pPr>
          </w:p>
          <w:p w14:paraId="23E0E33F">
            <w:pPr>
              <w:rPr>
                <w:rFonts w:eastAsia="宋体" w:cs="楷体_GB2312" w:asciiTheme="minorEastAsia" w:hAnsiTheme="minorEastAsia"/>
                <w:kern w:val="0"/>
                <w:sz w:val="24"/>
                <w:szCs w:val="24"/>
              </w:rPr>
            </w:pPr>
            <w:r>
              <w:rPr>
                <w:rFonts w:hint="eastAsia" w:eastAsia="宋体" w:cs="楷体_GB2312" w:asciiTheme="minorEastAsia" w:hAnsiTheme="minorEastAsia"/>
                <w:kern w:val="0"/>
                <w:sz w:val="24"/>
                <w:szCs w:val="24"/>
              </w:rPr>
              <w:t xml:space="preserve">   商业险投保方案：第三者责任险300万元、车损险、车上人员责任险（司机+乘客）、驾乘险（保额不低于30万元）。关于粤JYS692和粤JYS603车辆的交强险，因当前保单尚未到期，暂无法办理续保手续。待保险到期后，将与中标保险公司签订补充协议办理交强险续保事宜（续保金额标准：若上年度未发生理赔，保费不得高于上年标准；若发生理赔，则按实际理赔情况确定保费金额）。</w:t>
            </w:r>
          </w:p>
          <w:p w14:paraId="58D0BA76">
            <w:pPr>
              <w:rPr>
                <w:rFonts w:eastAsia="宋体" w:cs="楷体_GB2312" w:asciiTheme="minorEastAsia" w:hAnsiTheme="minorEastAsia"/>
                <w:kern w:val="0"/>
                <w:sz w:val="24"/>
                <w:szCs w:val="24"/>
              </w:rPr>
            </w:pPr>
          </w:p>
        </w:tc>
      </w:tr>
    </w:tbl>
    <w:p w14:paraId="05CEFD4C">
      <w:pPr>
        <w:keepNext w:val="0"/>
        <w:keepLines w:val="0"/>
        <w:widowControl/>
        <w:suppressLineNumbers w:val="0"/>
        <w:ind w:firstLine="1807" w:firstLineChars="500"/>
        <w:jc w:val="both"/>
        <w:rPr>
          <w:rFonts w:hint="eastAsia" w:ascii="宋体" w:hAnsi="宋体" w:cs="宋体"/>
          <w:b/>
          <w:bCs/>
          <w:color w:val="000000"/>
          <w:kern w:val="0"/>
          <w:sz w:val="36"/>
          <w:szCs w:val="36"/>
          <w:lang w:val="en-US" w:eastAsia="zh-CN" w:bidi="ar"/>
        </w:rPr>
      </w:pPr>
    </w:p>
    <w:p w14:paraId="59AFAB41">
      <w:pPr>
        <w:keepNext w:val="0"/>
        <w:keepLines w:val="0"/>
        <w:widowControl/>
        <w:suppressLineNumbers w:val="0"/>
        <w:ind w:firstLine="1807" w:firstLineChars="500"/>
        <w:jc w:val="both"/>
        <w:rPr>
          <w:rFonts w:hint="eastAsia" w:ascii="宋体" w:hAnsi="宋体" w:cs="宋体"/>
          <w:b/>
          <w:bCs/>
          <w:color w:val="000000"/>
          <w:kern w:val="0"/>
          <w:sz w:val="36"/>
          <w:szCs w:val="36"/>
          <w:lang w:val="en-US" w:eastAsia="zh-CN" w:bidi="ar"/>
        </w:rPr>
      </w:pPr>
    </w:p>
    <w:p w14:paraId="77E92331">
      <w:pPr>
        <w:keepNext w:val="0"/>
        <w:keepLines w:val="0"/>
        <w:widowControl/>
        <w:suppressLineNumbers w:val="0"/>
        <w:ind w:firstLine="1807" w:firstLineChars="500"/>
        <w:jc w:val="both"/>
        <w:rPr>
          <w:rFonts w:hint="eastAsia" w:ascii="宋体" w:hAnsi="宋体" w:cs="宋体"/>
          <w:b/>
          <w:bCs/>
          <w:color w:val="000000"/>
          <w:kern w:val="0"/>
          <w:sz w:val="36"/>
          <w:szCs w:val="36"/>
          <w:lang w:val="en-US" w:eastAsia="zh-CN" w:bidi="ar"/>
        </w:rPr>
      </w:pPr>
    </w:p>
    <w:p w14:paraId="1E4B3867">
      <w:pPr>
        <w:keepNext w:val="0"/>
        <w:keepLines w:val="0"/>
        <w:widowControl/>
        <w:suppressLineNumbers w:val="0"/>
        <w:ind w:firstLine="1807" w:firstLineChars="500"/>
        <w:jc w:val="both"/>
        <w:rPr>
          <w:rFonts w:hint="eastAsia" w:ascii="宋体" w:hAnsi="宋体" w:cs="宋体"/>
          <w:b/>
          <w:bCs/>
          <w:color w:val="000000"/>
          <w:kern w:val="0"/>
          <w:sz w:val="36"/>
          <w:szCs w:val="36"/>
          <w:lang w:val="en-US" w:eastAsia="zh-CN" w:bidi="ar"/>
        </w:rPr>
      </w:pPr>
    </w:p>
    <w:p w14:paraId="22143DF2">
      <w:pPr>
        <w:keepNext w:val="0"/>
        <w:keepLines w:val="0"/>
        <w:widowControl/>
        <w:suppressLineNumbers w:val="0"/>
        <w:ind w:firstLine="1807" w:firstLineChars="500"/>
        <w:jc w:val="both"/>
        <w:rPr>
          <w:rFonts w:hint="eastAsia" w:ascii="宋体" w:hAnsi="宋体" w:cs="宋体"/>
          <w:b/>
          <w:bCs/>
          <w:color w:val="000000"/>
          <w:kern w:val="0"/>
          <w:sz w:val="36"/>
          <w:szCs w:val="36"/>
          <w:lang w:val="en-US" w:eastAsia="zh-CN" w:bidi="ar"/>
        </w:rPr>
      </w:pPr>
    </w:p>
    <w:p w14:paraId="6C1E7317">
      <w:pPr>
        <w:keepNext w:val="0"/>
        <w:keepLines w:val="0"/>
        <w:widowControl/>
        <w:suppressLineNumbers w:val="0"/>
        <w:ind w:firstLine="1807" w:firstLineChars="500"/>
        <w:jc w:val="both"/>
        <w:rPr>
          <w:rFonts w:hint="eastAsia" w:ascii="宋体" w:hAnsi="宋体" w:cs="宋体"/>
          <w:b/>
          <w:bCs/>
          <w:color w:val="000000"/>
          <w:kern w:val="0"/>
          <w:sz w:val="36"/>
          <w:szCs w:val="36"/>
          <w:lang w:val="en-US" w:eastAsia="zh-CN" w:bidi="ar"/>
        </w:rPr>
      </w:pPr>
    </w:p>
    <w:p w14:paraId="202A33A4">
      <w:pPr>
        <w:keepNext w:val="0"/>
        <w:keepLines w:val="0"/>
        <w:widowControl/>
        <w:suppressLineNumbers w:val="0"/>
        <w:ind w:firstLine="1807" w:firstLineChars="500"/>
        <w:jc w:val="both"/>
        <w:rPr>
          <w:rFonts w:hint="eastAsia" w:ascii="宋体" w:hAnsi="宋体" w:cs="宋体"/>
          <w:b/>
          <w:bCs/>
          <w:color w:val="000000"/>
          <w:kern w:val="0"/>
          <w:sz w:val="36"/>
          <w:szCs w:val="36"/>
          <w:lang w:val="en-US" w:eastAsia="zh-CN" w:bidi="ar"/>
        </w:rPr>
      </w:pPr>
    </w:p>
    <w:p w14:paraId="18AD8430">
      <w:pPr>
        <w:keepNext w:val="0"/>
        <w:keepLines w:val="0"/>
        <w:widowControl/>
        <w:suppressLineNumbers w:val="0"/>
        <w:ind w:firstLine="1807" w:firstLineChars="500"/>
        <w:jc w:val="both"/>
        <w:rPr>
          <w:rFonts w:hint="eastAsia" w:ascii="宋体" w:hAnsi="宋体" w:cs="宋体"/>
          <w:b/>
          <w:bCs/>
          <w:color w:val="000000"/>
          <w:kern w:val="0"/>
          <w:sz w:val="36"/>
          <w:szCs w:val="36"/>
          <w:lang w:val="en-US" w:eastAsia="zh-CN" w:bidi="ar"/>
        </w:rPr>
      </w:pPr>
    </w:p>
    <w:p w14:paraId="3E550BB2">
      <w:pPr>
        <w:keepNext w:val="0"/>
        <w:keepLines w:val="0"/>
        <w:widowControl/>
        <w:suppressLineNumbers w:val="0"/>
        <w:ind w:firstLine="1807" w:firstLineChars="500"/>
        <w:jc w:val="both"/>
        <w:rPr>
          <w:rFonts w:hint="eastAsia" w:ascii="宋体" w:hAnsi="宋体" w:cs="宋体"/>
          <w:b/>
          <w:bCs/>
          <w:color w:val="000000"/>
          <w:kern w:val="0"/>
          <w:sz w:val="36"/>
          <w:szCs w:val="36"/>
          <w:lang w:val="en-US" w:eastAsia="zh-CN" w:bidi="ar"/>
        </w:rPr>
      </w:pPr>
    </w:p>
    <w:p w14:paraId="455AED9F">
      <w:pPr>
        <w:keepNext w:val="0"/>
        <w:keepLines w:val="0"/>
        <w:widowControl/>
        <w:suppressLineNumbers w:val="0"/>
        <w:ind w:firstLine="1807" w:firstLineChars="500"/>
        <w:jc w:val="both"/>
        <w:rPr>
          <w:rFonts w:hint="eastAsia" w:ascii="宋体" w:hAnsi="宋体" w:cs="宋体"/>
          <w:b/>
          <w:bCs/>
          <w:color w:val="000000"/>
          <w:kern w:val="0"/>
          <w:sz w:val="36"/>
          <w:szCs w:val="36"/>
          <w:lang w:val="en-US" w:eastAsia="zh-CN" w:bidi="ar"/>
        </w:rPr>
      </w:pPr>
    </w:p>
    <w:p w14:paraId="0389847B">
      <w:pPr>
        <w:keepNext w:val="0"/>
        <w:keepLines w:val="0"/>
        <w:widowControl/>
        <w:suppressLineNumbers w:val="0"/>
        <w:ind w:firstLine="1807" w:firstLineChars="500"/>
        <w:jc w:val="both"/>
        <w:rPr>
          <w:rFonts w:hint="eastAsia" w:ascii="宋体" w:hAnsi="宋体" w:cs="宋体"/>
          <w:b/>
          <w:bCs/>
          <w:color w:val="000000"/>
          <w:kern w:val="0"/>
          <w:sz w:val="36"/>
          <w:szCs w:val="36"/>
          <w:lang w:val="en-US" w:eastAsia="zh-CN" w:bidi="ar"/>
        </w:rPr>
      </w:pPr>
    </w:p>
    <w:p w14:paraId="6130B100">
      <w:pPr>
        <w:keepNext w:val="0"/>
        <w:keepLines w:val="0"/>
        <w:widowControl/>
        <w:suppressLineNumbers w:val="0"/>
        <w:ind w:firstLine="1807" w:firstLineChars="500"/>
        <w:jc w:val="both"/>
        <w:rPr>
          <w:rFonts w:hint="eastAsia" w:ascii="宋体" w:hAnsi="宋体"/>
          <w:sz w:val="24"/>
          <w:szCs w:val="24"/>
        </w:rPr>
      </w:pPr>
      <w:r>
        <w:rPr>
          <w:rFonts w:hint="eastAsia" w:ascii="宋体" w:hAnsi="宋体" w:cs="宋体"/>
          <w:b/>
          <w:bCs/>
          <w:color w:val="000000"/>
          <w:kern w:val="0"/>
          <w:sz w:val="36"/>
          <w:szCs w:val="36"/>
          <w:lang w:val="en-US" w:eastAsia="zh-CN" w:bidi="ar"/>
        </w:rPr>
        <w:t>第三部分：</w:t>
      </w:r>
      <w:r>
        <w:rPr>
          <w:rFonts w:hint="eastAsia" w:ascii="宋体" w:hAnsi="宋体" w:eastAsia="宋体" w:cs="宋体"/>
          <w:b/>
          <w:bCs/>
          <w:color w:val="000000"/>
          <w:kern w:val="0"/>
          <w:sz w:val="36"/>
          <w:szCs w:val="36"/>
          <w:lang w:val="en-US" w:eastAsia="zh-CN" w:bidi="ar"/>
        </w:rPr>
        <w:t>响应文件</w:t>
      </w:r>
      <w:r>
        <w:rPr>
          <w:rFonts w:hint="eastAsia" w:ascii="宋体" w:hAnsi="宋体" w:cs="宋体"/>
          <w:b/>
          <w:bCs/>
          <w:color w:val="000000"/>
          <w:kern w:val="0"/>
          <w:sz w:val="36"/>
          <w:szCs w:val="36"/>
          <w:lang w:val="en-US" w:eastAsia="zh-CN" w:bidi="ar"/>
        </w:rPr>
        <w:t>（格式自拟）</w:t>
      </w:r>
    </w:p>
    <w:p w14:paraId="14F3C9D8">
      <w:pPr>
        <w:autoSpaceDE w:val="0"/>
        <w:autoSpaceDN w:val="0"/>
        <w:adjustRightInd w:val="0"/>
        <w:spacing w:line="420" w:lineRule="exact"/>
        <w:jc w:val="center"/>
        <w:textAlignment w:val="baseline"/>
        <w:rPr>
          <w:rFonts w:ascii="宋体" w:hAnsi="宋体"/>
          <w:kern w:val="0"/>
          <w:sz w:val="24"/>
          <w:szCs w:val="24"/>
        </w:rPr>
      </w:pPr>
    </w:p>
    <w:p w14:paraId="3C804795">
      <w:pPr>
        <w:pStyle w:val="12"/>
        <w:jc w:val="both"/>
        <w:rPr>
          <w:rFonts w:hint="eastAsia"/>
          <w:sz w:val="44"/>
          <w:szCs w:val="44"/>
        </w:rPr>
      </w:pPr>
      <w:r>
        <w:rPr>
          <w:rFonts w:hint="eastAsia"/>
        </w:rPr>
        <w:t>封面：</w:t>
      </w:r>
    </w:p>
    <w:p w14:paraId="2E1C198C">
      <w:pPr>
        <w:spacing w:line="240" w:lineRule="atLeast"/>
        <w:rPr>
          <w:rFonts w:hint="eastAsia" w:ascii="宋体" w:hAnsi="宋体"/>
          <w:b/>
          <w:bCs/>
          <w:color w:val="000000"/>
          <w:sz w:val="44"/>
          <w:szCs w:val="44"/>
        </w:rPr>
      </w:pPr>
    </w:p>
    <w:p w14:paraId="7D3FE671">
      <w:pPr>
        <w:spacing w:line="240" w:lineRule="atLeast"/>
        <w:rPr>
          <w:rFonts w:hint="eastAsia" w:ascii="宋体" w:hAnsi="宋体"/>
          <w:b/>
          <w:bCs/>
          <w:color w:val="000000"/>
          <w:sz w:val="44"/>
          <w:szCs w:val="44"/>
        </w:rPr>
      </w:pPr>
    </w:p>
    <w:p w14:paraId="44B954E5">
      <w:pPr>
        <w:spacing w:line="240" w:lineRule="atLeast"/>
        <w:rPr>
          <w:rFonts w:hint="eastAsia" w:ascii="宋体" w:hAnsi="宋体"/>
          <w:b/>
          <w:bCs/>
          <w:color w:val="000000"/>
          <w:sz w:val="44"/>
          <w:szCs w:val="44"/>
        </w:rPr>
      </w:pPr>
    </w:p>
    <w:p w14:paraId="5B10D846">
      <w:pPr>
        <w:spacing w:line="240" w:lineRule="atLeast"/>
        <w:jc w:val="center"/>
        <w:rPr>
          <w:rFonts w:hint="eastAsia" w:ascii="宋体" w:hAnsi="宋体"/>
          <w:b/>
          <w:bCs/>
          <w:color w:val="000000"/>
          <w:sz w:val="48"/>
          <w:szCs w:val="48"/>
        </w:rPr>
      </w:pPr>
      <w:r>
        <w:rPr>
          <w:rFonts w:hint="eastAsia" w:ascii="宋体" w:hAnsi="宋体"/>
          <w:b/>
          <w:bCs/>
          <w:color w:val="000000"/>
          <w:sz w:val="48"/>
          <w:szCs w:val="48"/>
          <w:lang w:val="en-US" w:eastAsia="zh-CN"/>
        </w:rPr>
        <w:t>广东江门幼儿师范高等专科学校</w:t>
      </w:r>
    </w:p>
    <w:p w14:paraId="40C9A4A3">
      <w:pPr>
        <w:spacing w:line="240" w:lineRule="atLeast"/>
        <w:jc w:val="center"/>
        <w:rPr>
          <w:rFonts w:hint="eastAsia" w:ascii="宋体" w:hAnsi="宋体"/>
          <w:b/>
          <w:bCs/>
          <w:color w:val="000000"/>
          <w:sz w:val="48"/>
          <w:szCs w:val="48"/>
          <w:lang w:eastAsia="zh-CN"/>
        </w:rPr>
      </w:pPr>
      <w:r>
        <w:rPr>
          <w:rFonts w:hint="eastAsia" w:ascii="宋体" w:hAnsi="宋体"/>
          <w:b/>
          <w:bCs/>
          <w:color w:val="000000"/>
          <w:sz w:val="48"/>
          <w:szCs w:val="48"/>
          <w:lang w:val="en-US" w:eastAsia="zh-CN"/>
        </w:rPr>
        <w:t>2025年</w:t>
      </w:r>
      <w:r>
        <w:rPr>
          <w:rFonts w:hint="eastAsia" w:ascii="宋体" w:hAnsi="宋体"/>
          <w:b/>
          <w:bCs/>
          <w:color w:val="000000"/>
          <w:sz w:val="48"/>
          <w:szCs w:val="48"/>
          <w:lang w:eastAsia="zh-CN"/>
        </w:rPr>
        <w:t>车辆保险采购项目</w:t>
      </w:r>
    </w:p>
    <w:p w14:paraId="1AD44AAA">
      <w:pPr>
        <w:spacing w:line="240" w:lineRule="atLeast"/>
        <w:jc w:val="center"/>
        <w:rPr>
          <w:rFonts w:hint="eastAsia" w:ascii="宋体" w:hAnsi="宋体"/>
          <w:b/>
          <w:bCs/>
          <w:color w:val="000000"/>
          <w:sz w:val="48"/>
          <w:szCs w:val="48"/>
          <w:lang w:eastAsia="zh-CN"/>
        </w:rPr>
      </w:pPr>
    </w:p>
    <w:p w14:paraId="0B90ACE4">
      <w:pPr>
        <w:spacing w:line="240" w:lineRule="atLeast"/>
        <w:jc w:val="center"/>
        <w:rPr>
          <w:rFonts w:hint="eastAsia" w:ascii="宋体" w:hAnsi="宋体"/>
          <w:color w:val="000000"/>
          <w:sz w:val="24"/>
        </w:rPr>
      </w:pPr>
      <w:r>
        <w:rPr>
          <w:rFonts w:hint="eastAsia" w:ascii="宋体" w:hAnsi="宋体"/>
          <w:b/>
          <w:bCs/>
          <w:color w:val="000000"/>
          <w:sz w:val="48"/>
          <w:szCs w:val="48"/>
        </w:rPr>
        <w:t>响 应 文 件</w:t>
      </w:r>
    </w:p>
    <w:p w14:paraId="38C10942">
      <w:pPr>
        <w:spacing w:line="240" w:lineRule="atLeast"/>
        <w:ind w:firstLine="320" w:firstLineChars="100"/>
        <w:jc w:val="center"/>
        <w:rPr>
          <w:rFonts w:hint="eastAsia" w:ascii="宋体" w:hAnsi="宋体"/>
          <w:color w:val="000000"/>
          <w:sz w:val="32"/>
          <w:szCs w:val="32"/>
        </w:rPr>
      </w:pPr>
      <w:r>
        <w:rPr>
          <w:rFonts w:hint="eastAsia" w:ascii="宋体" w:hAnsi="宋体"/>
          <w:color w:val="000000"/>
          <w:sz w:val="32"/>
          <w:szCs w:val="32"/>
        </w:rPr>
        <w:t>（正本/副本）</w:t>
      </w:r>
    </w:p>
    <w:p w14:paraId="1B7EBA73">
      <w:pPr>
        <w:spacing w:line="240" w:lineRule="atLeast"/>
        <w:ind w:firstLine="240" w:firstLineChars="100"/>
        <w:jc w:val="center"/>
        <w:rPr>
          <w:rFonts w:hint="eastAsia" w:ascii="宋体" w:hAnsi="宋体"/>
          <w:color w:val="000000"/>
          <w:sz w:val="24"/>
        </w:rPr>
      </w:pPr>
    </w:p>
    <w:p w14:paraId="32EC9873">
      <w:pPr>
        <w:spacing w:line="240" w:lineRule="atLeast"/>
        <w:jc w:val="center"/>
        <w:rPr>
          <w:rFonts w:hint="eastAsia" w:ascii="宋体" w:hAnsi="宋体"/>
          <w:color w:val="000000"/>
          <w:sz w:val="24"/>
        </w:rPr>
      </w:pPr>
    </w:p>
    <w:p w14:paraId="406C5A57">
      <w:pPr>
        <w:spacing w:line="240" w:lineRule="atLeast"/>
        <w:rPr>
          <w:rFonts w:hint="eastAsia" w:ascii="宋体" w:hAnsi="宋体"/>
          <w:color w:val="000000"/>
          <w:sz w:val="28"/>
          <w:szCs w:val="28"/>
        </w:rPr>
      </w:pPr>
    </w:p>
    <w:p w14:paraId="2E473C16">
      <w:pPr>
        <w:spacing w:line="240" w:lineRule="atLeast"/>
        <w:rPr>
          <w:rFonts w:hint="eastAsia" w:ascii="宋体" w:hAnsi="宋体"/>
          <w:color w:val="000000"/>
          <w:sz w:val="28"/>
          <w:szCs w:val="28"/>
        </w:rPr>
      </w:pPr>
    </w:p>
    <w:p w14:paraId="40230910">
      <w:pPr>
        <w:spacing w:line="240" w:lineRule="atLeast"/>
        <w:rPr>
          <w:rFonts w:ascii="宋体" w:hAnsi="宋体"/>
          <w:color w:val="000000"/>
          <w:sz w:val="28"/>
          <w:szCs w:val="28"/>
        </w:rPr>
      </w:pPr>
    </w:p>
    <w:p w14:paraId="4DA5401D">
      <w:pPr>
        <w:spacing w:line="240" w:lineRule="atLeast"/>
        <w:rPr>
          <w:rFonts w:ascii="宋体" w:hAnsi="宋体"/>
          <w:color w:val="000000"/>
          <w:sz w:val="28"/>
          <w:szCs w:val="28"/>
        </w:rPr>
      </w:pPr>
    </w:p>
    <w:p w14:paraId="091AD2F2">
      <w:pPr>
        <w:spacing w:line="240" w:lineRule="atLeast"/>
        <w:rPr>
          <w:rFonts w:hint="eastAsia" w:ascii="宋体" w:hAnsi="宋体"/>
          <w:color w:val="000000"/>
          <w:sz w:val="28"/>
          <w:szCs w:val="28"/>
        </w:rPr>
      </w:pPr>
    </w:p>
    <w:p w14:paraId="26A4E3FB">
      <w:pPr>
        <w:spacing w:line="240" w:lineRule="atLeast"/>
        <w:ind w:firstLine="1260" w:firstLineChars="450"/>
        <w:rPr>
          <w:rFonts w:hint="eastAsia" w:ascii="宋体" w:hAnsi="宋体"/>
          <w:color w:val="000000"/>
          <w:sz w:val="28"/>
        </w:rPr>
      </w:pPr>
      <w:r>
        <w:rPr>
          <w:rFonts w:hint="eastAsia" w:ascii="宋体" w:hAnsi="宋体"/>
          <w:color w:val="000000"/>
          <w:sz w:val="28"/>
          <w:lang w:eastAsia="zh-CN"/>
        </w:rPr>
        <w:t>报价</w:t>
      </w:r>
      <w:r>
        <w:rPr>
          <w:rFonts w:hint="eastAsia" w:ascii="宋体" w:hAnsi="宋体"/>
          <w:color w:val="000000"/>
          <w:sz w:val="28"/>
        </w:rPr>
        <w:t>单位（盖章）：</w:t>
      </w:r>
      <w:r>
        <w:rPr>
          <w:rFonts w:hint="eastAsia" w:ascii="宋体" w:hAnsi="宋体"/>
          <w:color w:val="000000"/>
          <w:sz w:val="28"/>
          <w:u w:val="single"/>
        </w:rPr>
        <w:t xml:space="preserve">       </w:t>
      </w:r>
      <w:r>
        <w:rPr>
          <w:rFonts w:hint="eastAsia" w:ascii="宋体" w:hAnsi="宋体"/>
          <w:bCs/>
          <w:iCs/>
          <w:color w:val="000000"/>
          <w:sz w:val="28"/>
          <w:szCs w:val="28"/>
          <w:u w:val="single"/>
        </w:rPr>
        <w:t xml:space="preserve">                            </w:t>
      </w:r>
    </w:p>
    <w:p w14:paraId="39BB0656">
      <w:pPr>
        <w:spacing w:line="240" w:lineRule="atLeast"/>
        <w:ind w:firstLine="1260" w:firstLineChars="450"/>
        <w:rPr>
          <w:rFonts w:hint="eastAsia" w:ascii="宋体" w:hAnsi="宋体"/>
          <w:color w:val="000000"/>
          <w:sz w:val="28"/>
        </w:rPr>
      </w:pPr>
      <w:r>
        <w:rPr>
          <w:rFonts w:hint="eastAsia" w:ascii="宋体" w:hAnsi="宋体"/>
          <w:color w:val="000000"/>
          <w:sz w:val="28"/>
        </w:rPr>
        <w:t>法定代表人或其委托代理人（签字）：</w:t>
      </w:r>
      <w:r>
        <w:rPr>
          <w:rFonts w:hint="eastAsia" w:ascii="宋体" w:hAnsi="宋体"/>
          <w:color w:val="000000"/>
          <w:sz w:val="28"/>
          <w:u w:val="single"/>
        </w:rPr>
        <w:t xml:space="preserve">                   </w:t>
      </w:r>
    </w:p>
    <w:p w14:paraId="382542AB">
      <w:pPr>
        <w:spacing w:line="240" w:lineRule="atLeast"/>
        <w:ind w:right="-512" w:rightChars="-244" w:firstLine="1260" w:firstLineChars="450"/>
        <w:rPr>
          <w:rFonts w:hint="eastAsia" w:ascii="宋体" w:hAnsi="宋体"/>
          <w:color w:val="000000"/>
          <w:sz w:val="28"/>
        </w:rPr>
      </w:pPr>
      <w:r>
        <w:rPr>
          <w:rFonts w:hint="eastAsia" w:ascii="宋体" w:hAnsi="宋体"/>
          <w:color w:val="000000"/>
          <w:sz w:val="28"/>
        </w:rPr>
        <w:t>日    期：</w:t>
      </w:r>
      <w:r>
        <w:rPr>
          <w:rFonts w:hint="eastAsia" w:ascii="宋体" w:hAnsi="宋体"/>
          <w:color w:val="000000"/>
          <w:sz w:val="28"/>
          <w:u w:val="single"/>
        </w:rPr>
        <w:t xml:space="preserve">   202</w:t>
      </w:r>
      <w:r>
        <w:rPr>
          <w:rFonts w:hint="eastAsia" w:ascii="宋体" w:hAnsi="宋体"/>
          <w:color w:val="000000"/>
          <w:sz w:val="28"/>
          <w:u w:val="single"/>
          <w:lang w:val="en-US" w:eastAsia="zh-CN"/>
        </w:rPr>
        <w:t xml:space="preserve">5 </w:t>
      </w:r>
      <w:r>
        <w:rPr>
          <w:rFonts w:hint="eastAsia" w:ascii="宋体" w:hAnsi="宋体"/>
          <w:color w:val="000000"/>
          <w:sz w:val="28"/>
          <w:u w:val="single"/>
        </w:rPr>
        <w:t xml:space="preserve"> </w:t>
      </w:r>
      <w:r>
        <w:rPr>
          <w:rFonts w:hint="eastAsia" w:ascii="宋体" w:hAnsi="宋体"/>
          <w:color w:val="000000"/>
          <w:sz w:val="28"/>
        </w:rPr>
        <w:t>年</w:t>
      </w:r>
      <w:r>
        <w:rPr>
          <w:rFonts w:hint="eastAsia" w:ascii="宋体" w:hAnsi="宋体"/>
          <w:color w:val="000000"/>
          <w:sz w:val="28"/>
          <w:u w:val="single"/>
        </w:rPr>
        <w:t xml:space="preserve">    </w:t>
      </w:r>
      <w:r>
        <w:rPr>
          <w:rFonts w:hint="eastAsia" w:ascii="宋体" w:hAnsi="宋体"/>
          <w:color w:val="000000"/>
          <w:sz w:val="28"/>
        </w:rPr>
        <w:t>月</w:t>
      </w:r>
      <w:r>
        <w:rPr>
          <w:rFonts w:hint="eastAsia" w:ascii="宋体" w:hAnsi="宋体"/>
          <w:color w:val="000000"/>
          <w:sz w:val="28"/>
          <w:u w:val="single"/>
        </w:rPr>
        <w:t xml:space="preserve">    </w:t>
      </w:r>
      <w:r>
        <w:rPr>
          <w:rFonts w:hint="eastAsia" w:ascii="宋体" w:hAnsi="宋体"/>
          <w:color w:val="000000"/>
          <w:sz w:val="28"/>
        </w:rPr>
        <w:t>日</w:t>
      </w:r>
    </w:p>
    <w:p w14:paraId="598E938B">
      <w:pPr>
        <w:spacing w:line="240" w:lineRule="atLeast"/>
        <w:ind w:right="-512" w:rightChars="-244" w:firstLine="1260" w:firstLineChars="450"/>
        <w:rPr>
          <w:rFonts w:hint="eastAsia" w:ascii="宋体" w:hAnsi="宋体"/>
          <w:color w:val="000000"/>
          <w:sz w:val="28"/>
        </w:rPr>
      </w:pPr>
    </w:p>
    <w:p w14:paraId="0B3B7A6B">
      <w:pPr>
        <w:spacing w:line="240" w:lineRule="atLeast"/>
        <w:ind w:right="-512" w:rightChars="-244"/>
        <w:rPr>
          <w:rFonts w:ascii="宋体" w:hAnsi="宋体"/>
          <w:color w:val="000000"/>
          <w:sz w:val="28"/>
        </w:rPr>
      </w:pPr>
      <w:r>
        <w:rPr>
          <w:rFonts w:ascii="宋体" w:hAnsi="宋体"/>
        </w:rPr>
        <w:br w:type="page"/>
      </w:r>
      <w:bookmarkStart w:id="0" w:name="_Toc409460893"/>
      <w:r>
        <w:rPr>
          <w:rFonts w:hint="eastAsia" w:ascii="宋体" w:hAnsi="宋体"/>
          <w:color w:val="000000"/>
          <w:sz w:val="28"/>
        </w:rPr>
        <w:t>封面粘贴要求：按统一格式，完善相关资料后打印贴于档案袋正面</w:t>
      </w:r>
    </w:p>
    <w:p w14:paraId="4084FD45">
      <w:pPr>
        <w:spacing w:line="240" w:lineRule="atLeast"/>
        <w:ind w:right="-512" w:rightChars="-244"/>
        <w:rPr>
          <w:rFonts w:ascii="宋体" w:hAnsi="宋体"/>
          <w:color w:val="000000"/>
        </w:rPr>
      </w:pPr>
      <w:r>
        <w:rPr>
          <w:rFonts w:hint="eastAsia" w:ascii="宋体" w:hAnsi="宋体"/>
          <w:color w:val="000000"/>
          <w:sz w:val="28"/>
        </w:rPr>
        <w:t>注意：请选择正本或副本，并加盖单位公章。</w:t>
      </w:r>
    </w:p>
    <w:p w14:paraId="19A6ADD0">
      <w:pPr>
        <w:pStyle w:val="12"/>
        <w:rPr>
          <w:rFonts w:ascii="宋体" w:hAnsi="宋体"/>
          <w:color w:val="000000"/>
          <w:sz w:val="28"/>
          <w:szCs w:val="28"/>
        </w:rPr>
      </w:pPr>
      <w:r>
        <w:rPr>
          <w:rFonts w:ascii="宋体" w:hAnsi="宋体"/>
          <w:color w:val="000000"/>
          <w:sz w:val="28"/>
        </w:rPr>
        <w:drawing>
          <wp:inline distT="0" distB="0" distL="114300" distR="114300">
            <wp:extent cx="3242945" cy="4334510"/>
            <wp:effectExtent l="0" t="0" r="14605" b="8890"/>
            <wp:docPr id="8"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f455d1b4dca9e0af150f2c83ef88159"/>
                    <pic:cNvPicPr>
                      <a:picLocks noChangeAspect="1"/>
                    </pic:cNvPicPr>
                  </pic:nvPicPr>
                  <pic:blipFill>
                    <a:blip r:embed="rId10"/>
                    <a:stretch>
                      <a:fillRect/>
                    </a:stretch>
                  </pic:blipFill>
                  <pic:spPr>
                    <a:xfrm>
                      <a:off x="0" y="0"/>
                      <a:ext cx="3242945" cy="4334510"/>
                    </a:xfrm>
                    <a:prstGeom prst="rect">
                      <a:avLst/>
                    </a:prstGeom>
                    <a:noFill/>
                    <a:ln>
                      <a:noFill/>
                    </a:ln>
                  </pic:spPr>
                </pic:pic>
              </a:graphicData>
            </a:graphic>
          </wp:inline>
        </w:drawing>
      </w:r>
      <w:r>
        <w:rPr>
          <w:rFonts w:ascii="宋体" w:hAnsi="宋体"/>
          <w:color w:val="000000"/>
          <w:sz w:val="28"/>
        </w:rPr>
        <w:br w:type="page"/>
      </w:r>
      <w:r>
        <w:rPr>
          <w:rFonts w:hint="eastAsia" w:ascii="宋体" w:hAnsi="宋体"/>
          <w:color w:val="000000"/>
          <w:sz w:val="28"/>
          <w:szCs w:val="28"/>
        </w:rPr>
        <w:t>封条粘贴要求：密封条须贴在档案袋封口处，盖骑缝公章。</w:t>
      </w:r>
    </w:p>
    <w:p w14:paraId="222F61EC">
      <w:pPr>
        <w:spacing w:line="240" w:lineRule="atLeast"/>
        <w:ind w:right="-512" w:rightChars="-244"/>
        <w:rPr>
          <w:rFonts w:ascii="宋体" w:hAnsi="宋体"/>
          <w:color w:val="000000"/>
          <w:sz w:val="28"/>
          <w:szCs w:val="28"/>
        </w:rPr>
      </w:pPr>
      <w:r>
        <w:rPr>
          <w:rFonts w:hint="eastAsia" w:ascii="宋体" w:hAnsi="宋体"/>
          <w:color w:val="000000"/>
          <w:sz w:val="28"/>
          <w:szCs w:val="28"/>
        </w:rPr>
        <w:t>注意：下图仅供参考，密封条粘贴及盖章位置按需处理。</w:t>
      </w:r>
    </w:p>
    <w:p w14:paraId="3D7633C7">
      <w:pPr>
        <w:pStyle w:val="12"/>
      </w:pPr>
      <w:r>
        <w:rPr>
          <w:rFonts w:ascii="宋体" w:hAnsi="宋体"/>
          <w:color w:val="000000"/>
          <w:sz w:val="28"/>
          <w:szCs w:val="28"/>
        </w:rPr>
        <w:drawing>
          <wp:inline distT="0" distB="0" distL="114300" distR="114300">
            <wp:extent cx="3262630" cy="4349750"/>
            <wp:effectExtent l="0" t="0" r="13970" b="12700"/>
            <wp:docPr id="7" name="图片 2" descr="d7dceaebeda4a8029efcd7851214a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d7dceaebeda4a8029efcd7851214ac6"/>
                    <pic:cNvPicPr>
                      <a:picLocks noChangeAspect="1"/>
                    </pic:cNvPicPr>
                  </pic:nvPicPr>
                  <pic:blipFill>
                    <a:blip r:embed="rId11"/>
                    <a:stretch>
                      <a:fillRect/>
                    </a:stretch>
                  </pic:blipFill>
                  <pic:spPr>
                    <a:xfrm>
                      <a:off x="0" y="0"/>
                      <a:ext cx="3262630" cy="4349750"/>
                    </a:xfrm>
                    <a:prstGeom prst="rect">
                      <a:avLst/>
                    </a:prstGeom>
                    <a:noFill/>
                    <a:ln>
                      <a:noFill/>
                    </a:ln>
                  </pic:spPr>
                </pic:pic>
              </a:graphicData>
            </a:graphic>
          </wp:inline>
        </w:drawing>
      </w:r>
    </w:p>
    <w:p w14:paraId="78748593">
      <w:pPr>
        <w:pStyle w:val="7"/>
        <w:rPr>
          <w:rFonts w:hint="eastAsia"/>
        </w:rPr>
        <w:sectPr>
          <w:headerReference r:id="rId3" w:type="default"/>
          <w:footerReference r:id="rId4" w:type="default"/>
          <w:footerReference r:id="rId5" w:type="even"/>
          <w:pgSz w:w="11906" w:h="16838"/>
          <w:pgMar w:top="1077" w:right="1106" w:bottom="1089" w:left="1259" w:header="851" w:footer="992" w:gutter="0"/>
          <w:cols w:space="720" w:num="1"/>
          <w:docGrid w:type="lines" w:linePitch="312" w:charSpace="0"/>
        </w:sectPr>
      </w:pPr>
    </w:p>
    <w:p w14:paraId="2FFB283A">
      <w:pPr>
        <w:pStyle w:val="12"/>
        <w:jc w:val="both"/>
        <w:rPr>
          <w:rFonts w:hint="eastAsia"/>
        </w:rPr>
      </w:pPr>
    </w:p>
    <w:p w14:paraId="30D768C5">
      <w:pPr>
        <w:pStyle w:val="12"/>
        <w:jc w:val="both"/>
        <w:rPr>
          <w:rFonts w:hint="eastAsia"/>
        </w:rPr>
      </w:pPr>
    </w:p>
    <w:p w14:paraId="36C83882">
      <w:pPr>
        <w:pStyle w:val="12"/>
        <w:jc w:val="both"/>
        <w:rPr>
          <w:rFonts w:hint="eastAsia"/>
        </w:rPr>
      </w:pPr>
    </w:p>
    <w:p w14:paraId="5C0192B3">
      <w:pPr>
        <w:pStyle w:val="12"/>
        <w:jc w:val="both"/>
        <w:rPr>
          <w:rFonts w:hint="eastAsia"/>
        </w:rPr>
      </w:pPr>
    </w:p>
    <w:p w14:paraId="39D356C4">
      <w:pPr>
        <w:pStyle w:val="12"/>
        <w:jc w:val="both"/>
        <w:rPr>
          <w:rFonts w:hint="eastAsia"/>
        </w:rPr>
      </w:pPr>
    </w:p>
    <w:p w14:paraId="5A1FA0C7">
      <w:pPr>
        <w:pStyle w:val="12"/>
        <w:jc w:val="both"/>
        <w:rPr>
          <w:rFonts w:hint="eastAsia"/>
        </w:rPr>
      </w:pPr>
    </w:p>
    <w:p w14:paraId="5751B66D">
      <w:pPr>
        <w:pStyle w:val="12"/>
        <w:jc w:val="both"/>
        <w:rPr>
          <w:rFonts w:hint="eastAsia" w:ascii="宋体" w:hAnsi="宋体"/>
        </w:rPr>
      </w:pPr>
      <w:r>
        <w:rPr>
          <w:rFonts w:hint="eastAsia"/>
        </w:rPr>
        <w:t>附件</w:t>
      </w:r>
      <w:r>
        <w:rPr>
          <w:rFonts w:hint="eastAsia"/>
          <w:lang w:eastAsia="zh-CN"/>
        </w:rPr>
        <w:t>一</w:t>
      </w:r>
      <w:r>
        <w:t>：</w:t>
      </w:r>
      <w:r>
        <w:rPr>
          <w:rFonts w:hint="eastAsia"/>
        </w:rPr>
        <w:t>项目报价表</w:t>
      </w:r>
    </w:p>
    <w:p w14:paraId="4713C17B">
      <w:pPr>
        <w:jc w:val="center"/>
        <w:rPr>
          <w:rFonts w:hint="eastAsia" w:ascii="黑体" w:hAnsi="黑体" w:eastAsia="黑体"/>
          <w:b/>
          <w:sz w:val="32"/>
          <w:szCs w:val="32"/>
          <w:lang w:eastAsia="zh-CN"/>
        </w:rPr>
      </w:pPr>
      <w:r>
        <w:rPr>
          <w:rFonts w:hint="eastAsia" w:ascii="黑体" w:hAnsi="黑体" w:eastAsia="黑体"/>
          <w:b/>
          <w:sz w:val="32"/>
          <w:szCs w:val="32"/>
          <w:lang w:val="en-US" w:eastAsia="zh-CN"/>
        </w:rPr>
        <w:t>广东江门幼儿师范高等专科学校2025年</w:t>
      </w:r>
      <w:r>
        <w:rPr>
          <w:rFonts w:hint="eastAsia" w:ascii="黑体" w:hAnsi="黑体" w:eastAsia="黑体"/>
          <w:b/>
          <w:sz w:val="32"/>
          <w:szCs w:val="32"/>
          <w:lang w:eastAsia="zh-CN"/>
        </w:rPr>
        <w:t>车辆保险采购项目</w:t>
      </w:r>
    </w:p>
    <w:p w14:paraId="4F05DABB">
      <w:pPr>
        <w:jc w:val="both"/>
        <w:rPr>
          <w:rFonts w:hint="eastAsia" w:ascii="黑体" w:hAnsi="黑体" w:eastAsia="黑体"/>
          <w:b/>
          <w:sz w:val="32"/>
          <w:szCs w:val="32"/>
          <w:lang w:eastAsia="zh-CN"/>
        </w:rPr>
      </w:pPr>
    </w:p>
    <w:p w14:paraId="6C6A677F">
      <w:pPr>
        <w:ind w:firstLine="405"/>
        <w:jc w:val="center"/>
        <w:rPr>
          <w:rFonts w:ascii="黑体" w:hAnsi="黑体" w:eastAsia="黑体"/>
          <w:b/>
          <w:sz w:val="32"/>
          <w:szCs w:val="32"/>
        </w:rPr>
      </w:pPr>
      <w:r>
        <w:rPr>
          <w:rFonts w:hint="eastAsia" w:ascii="黑体" w:hAnsi="黑体" w:eastAsia="黑体"/>
          <w:b/>
          <w:sz w:val="32"/>
          <w:szCs w:val="32"/>
        </w:rPr>
        <w:t>报价表</w:t>
      </w:r>
    </w:p>
    <w:p w14:paraId="2D2189D1">
      <w:pPr>
        <w:ind w:firstLine="930" w:firstLineChars="441"/>
        <w:rPr>
          <w:rFonts w:hint="eastAsia" w:ascii="黑体" w:hAnsi="黑体" w:eastAsia="黑体"/>
          <w:b/>
          <w:szCs w:val="22"/>
        </w:rPr>
      </w:pPr>
      <w:r>
        <w:rPr>
          <w:rFonts w:hint="eastAsia" w:ascii="黑体" w:hAnsi="黑体" w:eastAsia="黑体"/>
          <w:b/>
          <w:szCs w:val="22"/>
        </w:rPr>
        <w:t xml:space="preserve">                                                填写日期：</w:t>
      </w:r>
      <w:r>
        <w:rPr>
          <w:rFonts w:ascii="黑体" w:hAnsi="黑体" w:eastAsia="黑体"/>
          <w:b/>
          <w:szCs w:val="22"/>
        </w:rPr>
        <w:t xml:space="preserve">     </w:t>
      </w:r>
      <w:r>
        <w:rPr>
          <w:rFonts w:hint="eastAsia" w:ascii="黑体" w:hAnsi="黑体" w:eastAsia="黑体"/>
          <w:b/>
          <w:szCs w:val="22"/>
        </w:rPr>
        <w:t>年</w:t>
      </w:r>
      <w:r>
        <w:rPr>
          <w:rFonts w:ascii="黑体" w:hAnsi="黑体" w:eastAsia="黑体"/>
          <w:b/>
          <w:szCs w:val="22"/>
        </w:rPr>
        <w:t xml:space="preserve">   </w:t>
      </w:r>
      <w:r>
        <w:rPr>
          <w:rFonts w:hint="eastAsia" w:ascii="黑体" w:hAnsi="黑体" w:eastAsia="黑体"/>
          <w:b/>
          <w:szCs w:val="22"/>
        </w:rPr>
        <w:t>月</w:t>
      </w:r>
      <w:r>
        <w:rPr>
          <w:rFonts w:ascii="黑体" w:hAnsi="黑体" w:eastAsia="黑体"/>
          <w:b/>
          <w:szCs w:val="22"/>
        </w:rPr>
        <w:t xml:space="preserve">   </w:t>
      </w:r>
      <w:r>
        <w:rPr>
          <w:rFonts w:hint="eastAsia" w:ascii="黑体" w:hAnsi="黑体" w:eastAsia="黑体"/>
          <w:b/>
          <w:szCs w:val="22"/>
        </w:rPr>
        <w:t>日</w:t>
      </w:r>
    </w:p>
    <w:p w14:paraId="44881A84">
      <w:pPr>
        <w:pStyle w:val="7"/>
        <w:rPr>
          <w:rFonts w:hint="eastAsia"/>
        </w:rPr>
      </w:pPr>
    </w:p>
    <w:tbl>
      <w:tblPr>
        <w:tblStyle w:val="16"/>
        <w:tblW w:w="9681"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1"/>
        <w:gridCol w:w="2520"/>
        <w:gridCol w:w="1785"/>
        <w:gridCol w:w="1965"/>
      </w:tblGrid>
      <w:tr w14:paraId="437F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tcPr>
          <w:p w14:paraId="3A828D71">
            <w:pPr>
              <w:ind w:left="-424" w:leftChars="-202"/>
              <w:jc w:val="center"/>
              <w:rPr>
                <w:rFonts w:cs="楷体_GB2312" w:asciiTheme="minorEastAsia" w:hAnsiTheme="minorEastAsia" w:eastAsiaTheme="minorEastAsia"/>
                <w:kern w:val="0"/>
                <w:sz w:val="28"/>
                <w:szCs w:val="28"/>
              </w:rPr>
            </w:pPr>
            <w:r>
              <w:rPr>
                <w:rFonts w:hint="eastAsia" w:cs="楷体_GB2312" w:asciiTheme="minorEastAsia" w:hAnsiTheme="minorEastAsia" w:eastAsiaTheme="minorEastAsia"/>
                <w:kern w:val="0"/>
                <w:sz w:val="28"/>
                <w:szCs w:val="28"/>
              </w:rPr>
              <w:t>车牌号</w:t>
            </w:r>
          </w:p>
        </w:tc>
        <w:tc>
          <w:tcPr>
            <w:tcW w:w="2520" w:type="dxa"/>
          </w:tcPr>
          <w:p w14:paraId="71A40D88">
            <w:pPr>
              <w:ind w:left="-424" w:leftChars="-202"/>
              <w:jc w:val="center"/>
              <w:rPr>
                <w:rFonts w:cs="楷体_GB2312" w:asciiTheme="minorEastAsia" w:hAnsiTheme="minorEastAsia" w:eastAsiaTheme="minorEastAsia"/>
                <w:kern w:val="0"/>
                <w:sz w:val="28"/>
                <w:szCs w:val="28"/>
              </w:rPr>
            </w:pPr>
            <w:r>
              <w:rPr>
                <w:rFonts w:hint="eastAsia" w:cs="楷体_GB2312" w:asciiTheme="minorEastAsia" w:hAnsiTheme="minorEastAsia" w:eastAsiaTheme="minorEastAsia"/>
                <w:kern w:val="0"/>
                <w:sz w:val="28"/>
                <w:szCs w:val="28"/>
              </w:rPr>
              <w:t xml:space="preserve"> 保险类别</w:t>
            </w:r>
          </w:p>
        </w:tc>
        <w:tc>
          <w:tcPr>
            <w:tcW w:w="1785" w:type="dxa"/>
          </w:tcPr>
          <w:p w14:paraId="01C3F809">
            <w:pPr>
              <w:ind w:left="-424" w:leftChars="-202"/>
              <w:jc w:val="center"/>
              <w:rPr>
                <w:rFonts w:cs="楷体_GB2312" w:asciiTheme="minorEastAsia" w:hAnsiTheme="minorEastAsia" w:eastAsiaTheme="minorEastAsia"/>
                <w:kern w:val="0"/>
                <w:sz w:val="28"/>
                <w:szCs w:val="28"/>
              </w:rPr>
            </w:pPr>
            <w:r>
              <w:rPr>
                <w:rFonts w:hint="eastAsia" w:cs="楷体_GB2312" w:asciiTheme="minorEastAsia" w:hAnsiTheme="minorEastAsia" w:eastAsiaTheme="minorEastAsia"/>
                <w:kern w:val="0"/>
                <w:sz w:val="28"/>
                <w:szCs w:val="28"/>
              </w:rPr>
              <w:t>服务期</w:t>
            </w:r>
          </w:p>
        </w:tc>
        <w:tc>
          <w:tcPr>
            <w:tcW w:w="1965" w:type="dxa"/>
          </w:tcPr>
          <w:p w14:paraId="08452A07">
            <w:pPr>
              <w:ind w:left="-424" w:leftChars="-202"/>
              <w:jc w:val="center"/>
              <w:rPr>
                <w:rFonts w:hint="eastAsia" w:cs="楷体_GB2312" w:asciiTheme="minorEastAsia" w:hAnsiTheme="minorEastAsia" w:eastAsiaTheme="minorEastAsia"/>
                <w:kern w:val="0"/>
                <w:sz w:val="28"/>
                <w:szCs w:val="28"/>
                <w:lang w:eastAsia="zh-CN"/>
              </w:rPr>
            </w:pPr>
            <w:r>
              <w:rPr>
                <w:rFonts w:hint="eastAsia" w:cs="楷体_GB2312" w:asciiTheme="minorEastAsia" w:hAnsiTheme="minorEastAsia" w:eastAsiaTheme="minorEastAsia"/>
                <w:kern w:val="0"/>
                <w:sz w:val="28"/>
                <w:szCs w:val="28"/>
                <w:lang w:val="en-US" w:eastAsia="zh-CN"/>
              </w:rPr>
              <w:t xml:space="preserve">   </w:t>
            </w:r>
            <w:r>
              <w:rPr>
                <w:rFonts w:hint="eastAsia" w:cs="楷体_GB2312" w:asciiTheme="minorEastAsia" w:hAnsiTheme="minorEastAsia" w:eastAsiaTheme="minorEastAsia"/>
                <w:kern w:val="0"/>
                <w:sz w:val="28"/>
                <w:szCs w:val="28"/>
                <w:lang w:eastAsia="zh-CN"/>
              </w:rPr>
              <w:t>报价（元）</w:t>
            </w:r>
          </w:p>
        </w:tc>
      </w:tr>
      <w:tr w14:paraId="42D5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1" w:type="dxa"/>
            <w:vAlign w:val="center"/>
          </w:tcPr>
          <w:p w14:paraId="6DA032D5">
            <w:pPr>
              <w:ind w:left="-424" w:leftChars="-202"/>
              <w:jc w:val="center"/>
              <w:rPr>
                <w:rFonts w:cs="楷体_GB2312" w:asciiTheme="minorEastAsia" w:hAnsiTheme="minorEastAsia" w:eastAsiaTheme="minorEastAsia"/>
                <w:kern w:val="0"/>
                <w:sz w:val="24"/>
                <w:szCs w:val="24"/>
              </w:rPr>
            </w:pPr>
            <w:r>
              <w:rPr>
                <w:rFonts w:hint="eastAsia" w:cs="楷体_GB2312" w:asciiTheme="minorEastAsia" w:hAnsiTheme="minorEastAsia" w:eastAsiaTheme="minorEastAsia"/>
                <w:kern w:val="0"/>
                <w:sz w:val="24"/>
                <w:szCs w:val="24"/>
              </w:rPr>
              <w:t>粤JYS692</w:t>
            </w:r>
          </w:p>
        </w:tc>
        <w:tc>
          <w:tcPr>
            <w:tcW w:w="2520" w:type="dxa"/>
            <w:vAlign w:val="center"/>
          </w:tcPr>
          <w:p w14:paraId="75E5222B">
            <w:pPr>
              <w:ind w:left="-424" w:leftChars="-202"/>
              <w:jc w:val="center"/>
              <w:rPr>
                <w:rFonts w:cs="楷体_GB2312" w:asciiTheme="minorEastAsia" w:hAnsiTheme="minorEastAsia" w:eastAsiaTheme="minorEastAsia"/>
                <w:kern w:val="0"/>
                <w:sz w:val="24"/>
                <w:szCs w:val="24"/>
              </w:rPr>
            </w:pPr>
            <w:r>
              <w:rPr>
                <w:rFonts w:hint="eastAsia" w:cs="楷体_GB2312" w:asciiTheme="minorEastAsia" w:hAnsiTheme="minorEastAsia" w:eastAsiaTheme="minorEastAsia"/>
                <w:kern w:val="0"/>
                <w:sz w:val="24"/>
                <w:szCs w:val="24"/>
              </w:rPr>
              <w:t>商业险</w:t>
            </w:r>
          </w:p>
        </w:tc>
        <w:tc>
          <w:tcPr>
            <w:tcW w:w="1785" w:type="dxa"/>
            <w:vMerge w:val="restart"/>
            <w:vAlign w:val="center"/>
          </w:tcPr>
          <w:p w14:paraId="4C6D1D04">
            <w:pPr>
              <w:kinsoku w:val="0"/>
              <w:overflowPunct w:val="0"/>
              <w:autoSpaceDE w:val="0"/>
              <w:autoSpaceDN w:val="0"/>
              <w:adjustRightInd w:val="0"/>
              <w:spacing w:line="500" w:lineRule="exact"/>
              <w:jc w:val="center"/>
              <w:rPr>
                <w:rFonts w:cs="楷体_GB2312" w:asciiTheme="minorEastAsia" w:hAnsiTheme="minorEastAsia" w:eastAsiaTheme="minorEastAsia"/>
                <w:kern w:val="0"/>
                <w:sz w:val="24"/>
                <w:szCs w:val="24"/>
              </w:rPr>
            </w:pPr>
          </w:p>
        </w:tc>
        <w:tc>
          <w:tcPr>
            <w:tcW w:w="1965" w:type="dxa"/>
            <w:vAlign w:val="center"/>
          </w:tcPr>
          <w:p w14:paraId="509A232E">
            <w:pPr>
              <w:kinsoku w:val="0"/>
              <w:overflowPunct w:val="0"/>
              <w:autoSpaceDE w:val="0"/>
              <w:autoSpaceDN w:val="0"/>
              <w:adjustRightInd w:val="0"/>
              <w:spacing w:line="500" w:lineRule="exact"/>
              <w:jc w:val="center"/>
              <w:rPr>
                <w:rFonts w:cs="楷体_GB2312" w:asciiTheme="minorEastAsia" w:hAnsiTheme="minorEastAsia" w:eastAsiaTheme="minorEastAsia"/>
                <w:kern w:val="0"/>
                <w:sz w:val="24"/>
                <w:szCs w:val="24"/>
              </w:rPr>
            </w:pPr>
          </w:p>
        </w:tc>
      </w:tr>
      <w:tr w14:paraId="3489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1" w:type="dxa"/>
            <w:vAlign w:val="center"/>
          </w:tcPr>
          <w:p w14:paraId="2B45CF41">
            <w:pPr>
              <w:ind w:left="-424" w:leftChars="-202"/>
              <w:jc w:val="center"/>
              <w:rPr>
                <w:rFonts w:cs="楷体_GB2312" w:asciiTheme="minorEastAsia" w:hAnsiTheme="minorEastAsia" w:eastAsiaTheme="minorEastAsia"/>
                <w:kern w:val="0"/>
                <w:sz w:val="24"/>
                <w:szCs w:val="24"/>
              </w:rPr>
            </w:pPr>
            <w:r>
              <w:rPr>
                <w:rFonts w:hint="eastAsia" w:cs="楷体_GB2312" w:asciiTheme="minorEastAsia" w:hAnsiTheme="minorEastAsia" w:eastAsiaTheme="minorEastAsia"/>
                <w:kern w:val="0"/>
                <w:sz w:val="24"/>
                <w:szCs w:val="24"/>
              </w:rPr>
              <w:t>粤JYS603</w:t>
            </w:r>
          </w:p>
        </w:tc>
        <w:tc>
          <w:tcPr>
            <w:tcW w:w="2520" w:type="dxa"/>
            <w:vAlign w:val="center"/>
          </w:tcPr>
          <w:p w14:paraId="6A0A1CE6">
            <w:pPr>
              <w:ind w:left="-424" w:leftChars="-202"/>
              <w:jc w:val="center"/>
              <w:rPr>
                <w:rFonts w:cs="楷体_GB2312" w:asciiTheme="minorEastAsia" w:hAnsiTheme="minorEastAsia" w:eastAsiaTheme="minorEastAsia"/>
                <w:kern w:val="0"/>
                <w:sz w:val="24"/>
                <w:szCs w:val="24"/>
              </w:rPr>
            </w:pPr>
            <w:r>
              <w:rPr>
                <w:rFonts w:hint="eastAsia" w:cs="楷体_GB2312" w:asciiTheme="minorEastAsia" w:hAnsiTheme="minorEastAsia" w:eastAsiaTheme="minorEastAsia"/>
                <w:kern w:val="0"/>
                <w:sz w:val="24"/>
                <w:szCs w:val="24"/>
              </w:rPr>
              <w:t>商业险</w:t>
            </w:r>
          </w:p>
        </w:tc>
        <w:tc>
          <w:tcPr>
            <w:tcW w:w="1785" w:type="dxa"/>
            <w:vMerge w:val="continue"/>
            <w:vAlign w:val="center"/>
          </w:tcPr>
          <w:p w14:paraId="1E15E035">
            <w:pPr>
              <w:ind w:left="-424" w:leftChars="-202"/>
              <w:jc w:val="center"/>
              <w:rPr>
                <w:rFonts w:cs="楷体_GB2312" w:asciiTheme="minorEastAsia" w:hAnsiTheme="minorEastAsia" w:eastAsiaTheme="minorEastAsia"/>
                <w:kern w:val="0"/>
                <w:sz w:val="24"/>
                <w:szCs w:val="24"/>
              </w:rPr>
            </w:pPr>
          </w:p>
        </w:tc>
        <w:tc>
          <w:tcPr>
            <w:tcW w:w="1965" w:type="dxa"/>
            <w:vAlign w:val="center"/>
          </w:tcPr>
          <w:p w14:paraId="61EC7B77">
            <w:pPr>
              <w:ind w:left="-424" w:leftChars="-202"/>
              <w:jc w:val="center"/>
              <w:rPr>
                <w:rFonts w:cs="楷体_GB2312" w:asciiTheme="minorEastAsia" w:hAnsiTheme="minorEastAsia" w:eastAsiaTheme="minorEastAsia"/>
                <w:kern w:val="0"/>
                <w:sz w:val="24"/>
                <w:szCs w:val="24"/>
              </w:rPr>
            </w:pPr>
          </w:p>
        </w:tc>
      </w:tr>
      <w:tr w14:paraId="70C5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1" w:type="dxa"/>
            <w:vAlign w:val="center"/>
          </w:tcPr>
          <w:p w14:paraId="0C809CEA">
            <w:pPr>
              <w:ind w:left="-424" w:leftChars="-202"/>
              <w:jc w:val="center"/>
              <w:rPr>
                <w:rFonts w:cs="楷体_GB2312" w:asciiTheme="minorEastAsia" w:hAnsiTheme="minorEastAsia" w:eastAsiaTheme="minorEastAsia"/>
                <w:kern w:val="0"/>
                <w:sz w:val="24"/>
                <w:szCs w:val="24"/>
              </w:rPr>
            </w:pPr>
            <w:r>
              <w:rPr>
                <w:rFonts w:hint="eastAsia" w:cs="楷体_GB2312" w:asciiTheme="minorEastAsia" w:hAnsiTheme="minorEastAsia" w:eastAsiaTheme="minorEastAsia"/>
                <w:kern w:val="0"/>
                <w:sz w:val="24"/>
                <w:szCs w:val="24"/>
              </w:rPr>
              <w:t>粤J50G55（的士头）</w:t>
            </w:r>
          </w:p>
        </w:tc>
        <w:tc>
          <w:tcPr>
            <w:tcW w:w="2520" w:type="dxa"/>
            <w:vAlign w:val="center"/>
          </w:tcPr>
          <w:p w14:paraId="6326FD9F">
            <w:pPr>
              <w:ind w:left="-424" w:leftChars="-202"/>
              <w:jc w:val="center"/>
              <w:rPr>
                <w:rFonts w:cs="楷体_GB2312" w:asciiTheme="minorEastAsia" w:hAnsiTheme="minorEastAsia" w:eastAsiaTheme="minorEastAsia"/>
                <w:kern w:val="0"/>
                <w:sz w:val="24"/>
                <w:szCs w:val="24"/>
              </w:rPr>
            </w:pPr>
            <w:r>
              <w:rPr>
                <w:rFonts w:hint="eastAsia" w:cs="楷体_GB2312" w:asciiTheme="minorEastAsia" w:hAnsiTheme="minorEastAsia" w:eastAsiaTheme="minorEastAsia"/>
                <w:kern w:val="0"/>
                <w:sz w:val="24"/>
                <w:szCs w:val="24"/>
              </w:rPr>
              <w:t>交强险+商业险</w:t>
            </w:r>
          </w:p>
        </w:tc>
        <w:tc>
          <w:tcPr>
            <w:tcW w:w="1785" w:type="dxa"/>
            <w:vMerge w:val="continue"/>
            <w:vAlign w:val="center"/>
          </w:tcPr>
          <w:p w14:paraId="4B396EEA">
            <w:pPr>
              <w:ind w:left="-424" w:leftChars="-202"/>
              <w:jc w:val="center"/>
              <w:rPr>
                <w:rFonts w:cs="楷体_GB2312" w:asciiTheme="minorEastAsia" w:hAnsiTheme="minorEastAsia" w:eastAsiaTheme="minorEastAsia"/>
                <w:kern w:val="0"/>
                <w:sz w:val="24"/>
                <w:szCs w:val="24"/>
              </w:rPr>
            </w:pPr>
          </w:p>
        </w:tc>
        <w:tc>
          <w:tcPr>
            <w:tcW w:w="1965" w:type="dxa"/>
            <w:vAlign w:val="center"/>
          </w:tcPr>
          <w:p w14:paraId="161B17DA">
            <w:pPr>
              <w:ind w:left="-424" w:leftChars="-202"/>
              <w:jc w:val="center"/>
              <w:rPr>
                <w:rFonts w:cs="楷体_GB2312" w:asciiTheme="minorEastAsia" w:hAnsiTheme="minorEastAsia" w:eastAsiaTheme="minorEastAsia"/>
                <w:kern w:val="0"/>
                <w:sz w:val="24"/>
                <w:szCs w:val="24"/>
              </w:rPr>
            </w:pPr>
          </w:p>
        </w:tc>
      </w:tr>
      <w:tr w14:paraId="40BC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1" w:type="dxa"/>
            <w:vAlign w:val="center"/>
          </w:tcPr>
          <w:p w14:paraId="7D2AE6AD">
            <w:pPr>
              <w:ind w:left="-424" w:leftChars="-202"/>
              <w:jc w:val="center"/>
              <w:rPr>
                <w:rFonts w:cs="楷体_GB2312" w:asciiTheme="minorEastAsia" w:hAnsiTheme="minorEastAsia" w:eastAsiaTheme="minorEastAsia"/>
                <w:kern w:val="0"/>
                <w:sz w:val="24"/>
                <w:szCs w:val="24"/>
              </w:rPr>
            </w:pPr>
            <w:r>
              <w:rPr>
                <w:rFonts w:hint="eastAsia" w:cs="楷体_GB2312" w:asciiTheme="minorEastAsia" w:hAnsiTheme="minorEastAsia" w:eastAsiaTheme="minorEastAsia"/>
                <w:kern w:val="0"/>
                <w:sz w:val="24"/>
                <w:szCs w:val="24"/>
              </w:rPr>
              <w:t>粤J42868（大巴）</w:t>
            </w:r>
          </w:p>
        </w:tc>
        <w:tc>
          <w:tcPr>
            <w:tcW w:w="2520" w:type="dxa"/>
            <w:vAlign w:val="center"/>
          </w:tcPr>
          <w:p w14:paraId="4761C1E2">
            <w:pPr>
              <w:ind w:left="-424" w:leftChars="-202"/>
              <w:jc w:val="center"/>
              <w:rPr>
                <w:rFonts w:cs="楷体_GB2312" w:asciiTheme="minorEastAsia" w:hAnsiTheme="minorEastAsia" w:eastAsiaTheme="minorEastAsia"/>
                <w:kern w:val="0"/>
                <w:sz w:val="24"/>
                <w:szCs w:val="24"/>
              </w:rPr>
            </w:pPr>
            <w:r>
              <w:rPr>
                <w:rFonts w:hint="eastAsia" w:cs="楷体_GB2312" w:asciiTheme="minorEastAsia" w:hAnsiTheme="minorEastAsia" w:eastAsiaTheme="minorEastAsia"/>
                <w:kern w:val="0"/>
                <w:sz w:val="24"/>
                <w:szCs w:val="24"/>
              </w:rPr>
              <w:t>交强险+商业险</w:t>
            </w:r>
          </w:p>
        </w:tc>
        <w:tc>
          <w:tcPr>
            <w:tcW w:w="1785" w:type="dxa"/>
            <w:vMerge w:val="continue"/>
            <w:vAlign w:val="center"/>
          </w:tcPr>
          <w:p w14:paraId="2C9D5B9D">
            <w:pPr>
              <w:ind w:left="-424" w:leftChars="-202"/>
              <w:jc w:val="center"/>
              <w:rPr>
                <w:rFonts w:cs="楷体_GB2312" w:asciiTheme="minorEastAsia" w:hAnsiTheme="minorEastAsia" w:eastAsiaTheme="minorEastAsia"/>
                <w:kern w:val="0"/>
                <w:sz w:val="24"/>
                <w:szCs w:val="24"/>
              </w:rPr>
            </w:pPr>
          </w:p>
        </w:tc>
        <w:tc>
          <w:tcPr>
            <w:tcW w:w="1965" w:type="dxa"/>
            <w:vAlign w:val="center"/>
          </w:tcPr>
          <w:p w14:paraId="445715AA">
            <w:pPr>
              <w:ind w:left="-424" w:leftChars="-202"/>
              <w:jc w:val="center"/>
              <w:rPr>
                <w:rFonts w:cs="楷体_GB2312" w:asciiTheme="minorEastAsia" w:hAnsiTheme="minorEastAsia" w:eastAsiaTheme="minorEastAsia"/>
                <w:kern w:val="0"/>
                <w:sz w:val="24"/>
                <w:szCs w:val="24"/>
              </w:rPr>
            </w:pPr>
          </w:p>
        </w:tc>
      </w:tr>
      <w:tr w14:paraId="675E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81" w:type="dxa"/>
            <w:gridSpan w:val="4"/>
            <w:vAlign w:val="center"/>
          </w:tcPr>
          <w:p w14:paraId="151A9CAB">
            <w:pPr>
              <w:ind w:left="-424" w:leftChars="-202"/>
              <w:jc w:val="center"/>
              <w:rPr>
                <w:rFonts w:eastAsia="宋体" w:cs="楷体_GB2312" w:asciiTheme="minorEastAsia" w:hAnsiTheme="minorEastAsia"/>
                <w:kern w:val="0"/>
                <w:sz w:val="24"/>
                <w:szCs w:val="24"/>
              </w:rPr>
            </w:pPr>
          </w:p>
          <w:p w14:paraId="40249668">
            <w:pPr>
              <w:jc w:val="both"/>
              <w:rPr>
                <w:rFonts w:hint="default" w:ascii="楷体_GB2312" w:hAnsi="楷体_GB2312" w:eastAsia="楷体_GB2312" w:cs="楷体_GB2312"/>
                <w:sz w:val="24"/>
                <w:szCs w:val="24"/>
                <w:vertAlign w:val="baseline"/>
                <w:lang w:val="en-US" w:eastAsia="zh-CN"/>
              </w:rPr>
            </w:pPr>
            <w:r>
              <w:rPr>
                <w:rFonts w:hint="eastAsia" w:eastAsia="宋体" w:cs="楷体_GB2312" w:asciiTheme="minorEastAsia" w:hAnsiTheme="minorEastAsia"/>
                <w:kern w:val="0"/>
                <w:sz w:val="24"/>
                <w:szCs w:val="24"/>
              </w:rPr>
              <w:t xml:space="preserve">  </w:t>
            </w:r>
            <w:r>
              <w:rPr>
                <w:rFonts w:hint="default" w:ascii="楷体_GB2312" w:hAnsi="楷体_GB2312" w:eastAsia="楷体_GB2312" w:cs="楷体_GB2312"/>
                <w:sz w:val="24"/>
                <w:szCs w:val="24"/>
                <w:vertAlign w:val="baseline"/>
                <w:lang w:val="en-US" w:eastAsia="zh-CN"/>
              </w:rPr>
              <w:t>备注：</w:t>
            </w:r>
          </w:p>
          <w:p w14:paraId="43FDFE61">
            <w:pPr>
              <w:numPr>
                <w:ilvl w:val="0"/>
                <w:numId w:val="5"/>
              </w:numPr>
              <w:jc w:val="both"/>
              <w:rPr>
                <w:rFonts w:hint="eastAsia" w:ascii="楷体_GB2312" w:hAnsi="楷体_GB2312" w:eastAsia="楷体_GB2312" w:cs="楷体_GB2312"/>
                <w:sz w:val="24"/>
                <w:szCs w:val="24"/>
                <w:vertAlign w:val="baseline"/>
                <w:lang w:val="en-US" w:eastAsia="zh-CN"/>
              </w:rPr>
            </w:pPr>
            <w:r>
              <w:rPr>
                <w:rFonts w:hint="default" w:ascii="楷体_GB2312" w:hAnsi="楷体_GB2312" w:eastAsia="楷体_GB2312" w:cs="楷体_GB2312"/>
                <w:sz w:val="24"/>
                <w:szCs w:val="24"/>
                <w:vertAlign w:val="baseline"/>
                <w:lang w:val="en-US" w:eastAsia="zh-CN"/>
              </w:rPr>
              <w:t>以上所有项目</w:t>
            </w:r>
            <w:r>
              <w:rPr>
                <w:rFonts w:hint="eastAsia" w:ascii="楷体_GB2312" w:hAnsi="楷体_GB2312" w:eastAsia="楷体_GB2312" w:cs="楷体_GB2312"/>
                <w:sz w:val="24"/>
                <w:szCs w:val="24"/>
                <w:vertAlign w:val="baseline"/>
                <w:lang w:val="en-US" w:eastAsia="zh-CN"/>
              </w:rPr>
              <w:t>在报价时均应是含税价。</w:t>
            </w:r>
          </w:p>
          <w:p w14:paraId="6DF35C20">
            <w:pPr>
              <w:numPr>
                <w:ilvl w:val="0"/>
                <w:numId w:val="5"/>
              </w:numPr>
              <w:jc w:val="both"/>
              <w:rPr>
                <w:rFonts w:hint="default" w:ascii="楷体_GB2312" w:hAnsi="楷体_GB2312" w:eastAsia="楷体_GB2312" w:cs="楷体_GB2312"/>
                <w:sz w:val="24"/>
                <w:szCs w:val="24"/>
                <w:vertAlign w:val="baseline"/>
                <w:lang w:val="en-US" w:eastAsia="zh-CN"/>
              </w:rPr>
            </w:pPr>
            <w:r>
              <w:rPr>
                <w:rFonts w:hint="default" w:ascii="楷体_GB2312" w:hAnsi="楷体_GB2312" w:eastAsia="楷体_GB2312" w:cs="楷体_GB2312"/>
                <w:sz w:val="24"/>
                <w:szCs w:val="24"/>
                <w:vertAlign w:val="baseline"/>
                <w:lang w:val="en-US" w:eastAsia="zh-CN"/>
              </w:rPr>
              <w:t>以上表格的格式以及内容不可修改，否则取消报价资格。</w:t>
            </w:r>
          </w:p>
          <w:p w14:paraId="5400E1A3">
            <w:pPr>
              <w:rPr>
                <w:rFonts w:eastAsia="宋体" w:cs="楷体_GB2312" w:asciiTheme="minorEastAsia" w:hAnsiTheme="minorEastAsia"/>
                <w:kern w:val="0"/>
                <w:sz w:val="24"/>
                <w:szCs w:val="24"/>
              </w:rPr>
            </w:pPr>
          </w:p>
          <w:p w14:paraId="19EE2206">
            <w:pPr>
              <w:rPr>
                <w:rFonts w:eastAsia="宋体" w:cs="楷体_GB2312" w:asciiTheme="minorEastAsia" w:hAnsiTheme="minorEastAsia"/>
                <w:kern w:val="0"/>
                <w:sz w:val="24"/>
                <w:szCs w:val="24"/>
              </w:rPr>
            </w:pPr>
          </w:p>
        </w:tc>
      </w:tr>
    </w:tbl>
    <w:p w14:paraId="0858B968">
      <w:pPr>
        <w:pStyle w:val="7"/>
        <w:ind w:firstLine="4410" w:firstLineChars="2100"/>
        <w:jc w:val="left"/>
        <w:rPr>
          <w:rFonts w:hint="eastAsia" w:ascii="Calibri" w:hAnsi="Calibri"/>
          <w:szCs w:val="22"/>
        </w:rPr>
      </w:pPr>
    </w:p>
    <w:p w14:paraId="0243A809">
      <w:pPr>
        <w:pStyle w:val="7"/>
        <w:ind w:firstLine="4410" w:firstLineChars="2100"/>
        <w:jc w:val="left"/>
        <w:rPr>
          <w:rFonts w:hint="eastAsia" w:ascii="Calibri" w:hAnsi="Calibri"/>
          <w:szCs w:val="22"/>
          <w:u w:val="single"/>
        </w:rPr>
        <w:sectPr>
          <w:headerReference r:id="rId6" w:type="default"/>
          <w:footerReference r:id="rId7" w:type="default"/>
          <w:type w:val="continuous"/>
          <w:pgSz w:w="11906" w:h="16838"/>
          <w:pgMar w:top="1077" w:right="1106" w:bottom="1089" w:left="1259" w:header="851" w:footer="992" w:gutter="0"/>
          <w:cols w:space="720" w:num="1"/>
          <w:docGrid w:type="lines" w:linePitch="312" w:charSpace="0"/>
        </w:sectPr>
      </w:pPr>
      <w:r>
        <w:rPr>
          <w:rFonts w:hint="eastAsia" w:ascii="Calibri" w:hAnsi="Calibri"/>
          <w:szCs w:val="22"/>
        </w:rPr>
        <w:t>单位全称（盖章）：</w:t>
      </w:r>
      <w:r>
        <w:rPr>
          <w:rFonts w:hint="eastAsia" w:ascii="Calibri" w:hAnsi="Calibri"/>
          <w:szCs w:val="22"/>
          <w:u w:val="single"/>
        </w:rPr>
        <w:t xml:space="preserve">                             </w:t>
      </w:r>
    </w:p>
    <w:p w14:paraId="50738EEF">
      <w:pPr>
        <w:pStyle w:val="12"/>
        <w:jc w:val="both"/>
        <w:rPr>
          <w:rFonts w:hint="eastAsia"/>
        </w:rPr>
        <w:sectPr>
          <w:type w:val="continuous"/>
          <w:pgSz w:w="11906" w:h="16838"/>
          <w:pgMar w:top="1077" w:right="1106" w:bottom="1089" w:left="1259" w:header="851" w:footer="992" w:gutter="0"/>
          <w:cols w:space="720" w:num="1"/>
          <w:docGrid w:type="lines" w:linePitch="312" w:charSpace="0"/>
        </w:sectPr>
      </w:pPr>
    </w:p>
    <w:bookmarkEnd w:id="0"/>
    <w:p w14:paraId="1A80A7BD">
      <w:pPr>
        <w:rPr>
          <w:rFonts w:hint="eastAsia" w:ascii="宋体" w:hAnsi="宋体" w:eastAsia="宋体" w:cs="宋体"/>
          <w:b w:val="0"/>
          <w:bCs w:val="0"/>
          <w:sz w:val="28"/>
          <w:szCs w:val="28"/>
          <w:lang w:eastAsia="zh-CN"/>
        </w:rPr>
      </w:pPr>
      <w:bookmarkStart w:id="1" w:name="_Toc409460894"/>
    </w:p>
    <w:p w14:paraId="1EB89BF1">
      <w:pPr>
        <w:pStyle w:val="12"/>
        <w:jc w:val="both"/>
        <w:rPr>
          <w:rFonts w:hint="eastAsia" w:eastAsia="宋体"/>
          <w:sz w:val="32"/>
          <w:szCs w:val="32"/>
          <w:lang w:eastAsia="zh-CN"/>
        </w:rPr>
      </w:pPr>
      <w:r>
        <w:rPr>
          <w:rFonts w:hint="eastAsia" w:hAnsi="Times New Roman"/>
          <w:sz w:val="32"/>
          <w:szCs w:val="32"/>
        </w:rPr>
        <w:t>附件</w:t>
      </w:r>
      <w:r>
        <w:rPr>
          <w:rFonts w:hint="eastAsia" w:hAnsi="Times New Roman"/>
          <w:sz w:val="32"/>
          <w:szCs w:val="32"/>
          <w:lang w:eastAsia="zh-CN"/>
        </w:rPr>
        <w:t>二</w:t>
      </w:r>
      <w:r>
        <w:rPr>
          <w:rFonts w:hint="eastAsia"/>
          <w:sz w:val="32"/>
          <w:szCs w:val="32"/>
        </w:rPr>
        <w:t>：</w:t>
      </w:r>
      <w:bookmarkEnd w:id="1"/>
      <w:r>
        <w:rPr>
          <w:rFonts w:hint="eastAsia"/>
          <w:sz w:val="32"/>
          <w:szCs w:val="32"/>
        </w:rPr>
        <w:t>营业执照复印件（加盖公章）</w:t>
      </w:r>
    </w:p>
    <w:p w14:paraId="3E78D8F1">
      <w:pPr>
        <w:pStyle w:val="7"/>
        <w:rPr>
          <w:rFonts w:hint="eastAsia"/>
        </w:rPr>
      </w:pPr>
    </w:p>
    <w:p w14:paraId="15B54B26">
      <w:pPr>
        <w:spacing w:line="480" w:lineRule="auto"/>
        <w:rPr>
          <w:rFonts w:hint="eastAsia"/>
          <w:sz w:val="28"/>
          <w:szCs w:val="28"/>
        </w:rPr>
      </w:pPr>
    </w:p>
    <w:p w14:paraId="36F587E5">
      <w:pPr>
        <w:rPr>
          <w:rFonts w:hint="eastAsia"/>
        </w:rPr>
      </w:pPr>
    </w:p>
    <w:p w14:paraId="063BB12D">
      <w:pPr>
        <w:rPr>
          <w:rFonts w:hint="eastAsia"/>
        </w:rPr>
      </w:pPr>
    </w:p>
    <w:p w14:paraId="3AF57F69">
      <w:pPr>
        <w:rPr>
          <w:rFonts w:hint="eastAsia"/>
        </w:rPr>
      </w:pPr>
    </w:p>
    <w:p w14:paraId="50D978AE">
      <w:pPr>
        <w:rPr>
          <w:rFonts w:hint="eastAsia"/>
        </w:rPr>
      </w:pPr>
    </w:p>
    <w:p w14:paraId="6A24EB89">
      <w:pPr>
        <w:rPr>
          <w:rFonts w:hint="eastAsia"/>
        </w:rPr>
      </w:pPr>
    </w:p>
    <w:p w14:paraId="3830453F">
      <w:pPr>
        <w:rPr>
          <w:rFonts w:hint="eastAsia"/>
        </w:rPr>
      </w:pPr>
    </w:p>
    <w:p w14:paraId="595E958C">
      <w:pPr>
        <w:rPr>
          <w:rFonts w:hint="eastAsia"/>
        </w:rPr>
      </w:pPr>
    </w:p>
    <w:p w14:paraId="060D8BD4">
      <w:pPr>
        <w:pStyle w:val="12"/>
        <w:jc w:val="both"/>
        <w:rPr>
          <w:rFonts w:hint="eastAsia"/>
        </w:rPr>
      </w:pPr>
    </w:p>
    <w:p w14:paraId="1DEA568B">
      <w:pPr>
        <w:rPr>
          <w:rFonts w:hint="eastAsia" w:ascii="方正仿宋_GB2312" w:hAnsi="方正仿宋_GB2312" w:eastAsia="方正仿宋_GB2312" w:cs="方正仿宋_GB2312"/>
          <w:b/>
          <w:bCs w:val="0"/>
        </w:rPr>
      </w:pPr>
    </w:p>
    <w:p w14:paraId="38ED5080">
      <w:pPr>
        <w:rPr>
          <w:rFonts w:hint="eastAsia" w:ascii="方正仿宋_GB2312" w:hAnsi="方正仿宋_GB2312" w:eastAsia="方正仿宋_GB2312" w:cs="方正仿宋_GB2312"/>
          <w:b/>
          <w:bCs w:val="0"/>
        </w:rPr>
      </w:pPr>
    </w:p>
    <w:p w14:paraId="4E08D2C7">
      <w:pPr>
        <w:rPr>
          <w:rFonts w:hint="eastAsia" w:ascii="方正仿宋_GB2312" w:hAnsi="方正仿宋_GB2312" w:eastAsia="方正仿宋_GB2312" w:cs="方正仿宋_GB2312"/>
          <w:b/>
          <w:bCs w:val="0"/>
        </w:rPr>
      </w:pPr>
    </w:p>
    <w:p w14:paraId="71F75DCD">
      <w:pPr>
        <w:rPr>
          <w:rFonts w:hint="eastAsia" w:ascii="方正仿宋_GB2312" w:hAnsi="方正仿宋_GB2312" w:eastAsia="方正仿宋_GB2312" w:cs="方正仿宋_GB2312"/>
          <w:b/>
          <w:bCs w:val="0"/>
        </w:rPr>
      </w:pPr>
    </w:p>
    <w:p w14:paraId="5DB75699">
      <w:pPr>
        <w:rPr>
          <w:rFonts w:hint="eastAsia" w:ascii="方正仿宋_GB2312" w:hAnsi="方正仿宋_GB2312" w:eastAsia="方正仿宋_GB2312" w:cs="方正仿宋_GB2312"/>
          <w:b/>
          <w:bCs w:val="0"/>
        </w:rPr>
      </w:pPr>
    </w:p>
    <w:p w14:paraId="7037561B">
      <w:pPr>
        <w:rPr>
          <w:rFonts w:hint="eastAsia" w:ascii="方正仿宋_GB2312" w:hAnsi="方正仿宋_GB2312" w:eastAsia="方正仿宋_GB2312" w:cs="方正仿宋_GB2312"/>
          <w:b/>
          <w:bCs w:val="0"/>
        </w:rPr>
      </w:pPr>
    </w:p>
    <w:p w14:paraId="29D5C725">
      <w:pPr>
        <w:rPr>
          <w:rFonts w:hint="eastAsia" w:ascii="方正仿宋_GB2312" w:hAnsi="方正仿宋_GB2312" w:eastAsia="方正仿宋_GB2312" w:cs="方正仿宋_GB2312"/>
          <w:b/>
          <w:bCs w:val="0"/>
        </w:rPr>
      </w:pPr>
    </w:p>
    <w:p w14:paraId="5E8FA81A">
      <w:pPr>
        <w:rPr>
          <w:rFonts w:hint="eastAsia" w:ascii="方正仿宋_GB2312" w:hAnsi="方正仿宋_GB2312" w:eastAsia="方正仿宋_GB2312" w:cs="方正仿宋_GB2312"/>
          <w:b/>
          <w:bCs w:val="0"/>
        </w:rPr>
      </w:pPr>
    </w:p>
    <w:p w14:paraId="52D4F7C9">
      <w:pPr>
        <w:rPr>
          <w:rFonts w:hint="eastAsia" w:ascii="方正仿宋_GB2312" w:hAnsi="方正仿宋_GB2312" w:eastAsia="方正仿宋_GB2312" w:cs="方正仿宋_GB2312"/>
          <w:b/>
          <w:bCs w:val="0"/>
        </w:rPr>
      </w:pPr>
    </w:p>
    <w:p w14:paraId="0F1C6DA9">
      <w:pPr>
        <w:rPr>
          <w:rFonts w:hint="eastAsia" w:ascii="方正仿宋_GB2312" w:hAnsi="方正仿宋_GB2312" w:eastAsia="方正仿宋_GB2312" w:cs="方正仿宋_GB2312"/>
          <w:b/>
          <w:bCs w:val="0"/>
        </w:rPr>
      </w:pPr>
    </w:p>
    <w:p w14:paraId="2E97B859">
      <w:pPr>
        <w:rPr>
          <w:rFonts w:hint="eastAsia" w:ascii="方正仿宋_GB2312" w:hAnsi="方正仿宋_GB2312" w:eastAsia="方正仿宋_GB2312" w:cs="方正仿宋_GB2312"/>
          <w:b/>
          <w:bCs w:val="0"/>
        </w:rPr>
      </w:pPr>
    </w:p>
    <w:p w14:paraId="0B97F2CF">
      <w:pPr>
        <w:rPr>
          <w:rFonts w:hint="eastAsia" w:ascii="方正仿宋_GB2312" w:hAnsi="方正仿宋_GB2312" w:eastAsia="方正仿宋_GB2312" w:cs="方正仿宋_GB2312"/>
          <w:b/>
          <w:bCs w:val="0"/>
        </w:rPr>
      </w:pPr>
    </w:p>
    <w:p w14:paraId="42F1BEAD">
      <w:pPr>
        <w:rPr>
          <w:rFonts w:hint="eastAsia" w:ascii="方正仿宋_GB2312" w:hAnsi="方正仿宋_GB2312" w:eastAsia="方正仿宋_GB2312" w:cs="方正仿宋_GB2312"/>
          <w:b/>
          <w:bCs w:val="0"/>
        </w:rPr>
      </w:pPr>
    </w:p>
    <w:p w14:paraId="6A0FB7CD">
      <w:pPr>
        <w:rPr>
          <w:rFonts w:hint="eastAsia" w:ascii="方正仿宋_GB2312" w:hAnsi="方正仿宋_GB2312" w:eastAsia="方正仿宋_GB2312" w:cs="方正仿宋_GB2312"/>
          <w:b/>
          <w:bCs w:val="0"/>
        </w:rPr>
      </w:pPr>
    </w:p>
    <w:p w14:paraId="2C912FC9">
      <w:pPr>
        <w:rPr>
          <w:rFonts w:hint="eastAsia" w:ascii="方正仿宋_GB2312" w:hAnsi="方正仿宋_GB2312" w:eastAsia="方正仿宋_GB2312" w:cs="方正仿宋_GB2312"/>
          <w:b/>
          <w:bCs w:val="0"/>
        </w:rPr>
      </w:pPr>
    </w:p>
    <w:p w14:paraId="57E94A92">
      <w:pPr>
        <w:rPr>
          <w:rFonts w:hint="eastAsia" w:ascii="方正仿宋_GB2312" w:hAnsi="方正仿宋_GB2312" w:eastAsia="方正仿宋_GB2312" w:cs="方正仿宋_GB2312"/>
          <w:b/>
          <w:bCs w:val="0"/>
        </w:rPr>
      </w:pPr>
    </w:p>
    <w:p w14:paraId="739687B4">
      <w:pPr>
        <w:rPr>
          <w:rFonts w:hint="eastAsia" w:ascii="方正仿宋_GB2312" w:hAnsi="方正仿宋_GB2312" w:eastAsia="方正仿宋_GB2312" w:cs="方正仿宋_GB2312"/>
          <w:b/>
          <w:bCs w:val="0"/>
        </w:rPr>
      </w:pPr>
    </w:p>
    <w:p w14:paraId="4A52C326">
      <w:pPr>
        <w:rPr>
          <w:rFonts w:hint="eastAsia" w:ascii="方正仿宋_GB2312" w:hAnsi="方正仿宋_GB2312" w:eastAsia="方正仿宋_GB2312" w:cs="方正仿宋_GB2312"/>
          <w:b/>
          <w:bCs w:val="0"/>
        </w:rPr>
      </w:pPr>
    </w:p>
    <w:p w14:paraId="301B9621">
      <w:pPr>
        <w:rPr>
          <w:rFonts w:hint="eastAsia" w:ascii="方正仿宋_GB2312" w:hAnsi="方正仿宋_GB2312" w:eastAsia="方正仿宋_GB2312" w:cs="方正仿宋_GB2312"/>
          <w:b/>
          <w:bCs w:val="0"/>
        </w:rPr>
      </w:pPr>
    </w:p>
    <w:p w14:paraId="027248D6">
      <w:pPr>
        <w:rPr>
          <w:rFonts w:hint="eastAsia" w:ascii="方正仿宋_GB2312" w:hAnsi="方正仿宋_GB2312" w:eastAsia="方正仿宋_GB2312" w:cs="方正仿宋_GB2312"/>
          <w:b/>
          <w:bCs w:val="0"/>
        </w:rPr>
      </w:pPr>
    </w:p>
    <w:p w14:paraId="5AB79D74">
      <w:pPr>
        <w:rPr>
          <w:rFonts w:hint="eastAsia" w:ascii="方正仿宋_GB2312" w:hAnsi="方正仿宋_GB2312" w:eastAsia="方正仿宋_GB2312" w:cs="方正仿宋_GB2312"/>
          <w:b/>
          <w:bCs w:val="0"/>
        </w:rPr>
      </w:pPr>
    </w:p>
    <w:p w14:paraId="36040BF7">
      <w:pPr>
        <w:rPr>
          <w:rFonts w:hint="eastAsia" w:ascii="方正仿宋_GB2312" w:hAnsi="方正仿宋_GB2312" w:eastAsia="方正仿宋_GB2312" w:cs="方正仿宋_GB2312"/>
          <w:b/>
          <w:bCs w:val="0"/>
        </w:rPr>
      </w:pPr>
    </w:p>
    <w:p w14:paraId="72B89638">
      <w:pPr>
        <w:rPr>
          <w:rFonts w:hint="eastAsia" w:ascii="方正仿宋_GB2312" w:hAnsi="方正仿宋_GB2312" w:eastAsia="方正仿宋_GB2312" w:cs="方正仿宋_GB2312"/>
          <w:b/>
          <w:bCs w:val="0"/>
        </w:rPr>
      </w:pPr>
    </w:p>
    <w:p w14:paraId="534FD229">
      <w:pPr>
        <w:rPr>
          <w:rFonts w:hint="eastAsia" w:ascii="方正仿宋_GB2312" w:hAnsi="方正仿宋_GB2312" w:eastAsia="方正仿宋_GB2312" w:cs="方正仿宋_GB2312"/>
          <w:b/>
          <w:bCs w:val="0"/>
        </w:rPr>
      </w:pPr>
    </w:p>
    <w:p w14:paraId="73DD0734">
      <w:pPr>
        <w:rPr>
          <w:rFonts w:hint="eastAsia" w:ascii="方正仿宋_GB2312" w:hAnsi="方正仿宋_GB2312" w:eastAsia="方正仿宋_GB2312" w:cs="方正仿宋_GB2312"/>
          <w:b/>
          <w:bCs w:val="0"/>
        </w:rPr>
      </w:pPr>
    </w:p>
    <w:p w14:paraId="0AA0F32F">
      <w:pPr>
        <w:rPr>
          <w:rFonts w:hint="eastAsia" w:ascii="方正仿宋_GB2312" w:hAnsi="方正仿宋_GB2312" w:eastAsia="方正仿宋_GB2312" w:cs="方正仿宋_GB2312"/>
          <w:b/>
          <w:bCs w:val="0"/>
        </w:rPr>
      </w:pPr>
    </w:p>
    <w:p w14:paraId="08C2530C">
      <w:pPr>
        <w:rPr>
          <w:rFonts w:hint="eastAsia" w:ascii="方正仿宋_GB2312" w:hAnsi="方正仿宋_GB2312" w:eastAsia="方正仿宋_GB2312" w:cs="方正仿宋_GB2312"/>
          <w:b/>
          <w:bCs w:val="0"/>
        </w:rPr>
      </w:pPr>
    </w:p>
    <w:p w14:paraId="159A46CC">
      <w:pPr>
        <w:rPr>
          <w:rFonts w:hint="eastAsia" w:ascii="方正仿宋_GB2312" w:hAnsi="方正仿宋_GB2312" w:eastAsia="方正仿宋_GB2312" w:cs="方正仿宋_GB2312"/>
          <w:b/>
          <w:bCs w:val="0"/>
        </w:rPr>
      </w:pPr>
    </w:p>
    <w:p w14:paraId="37E3F614">
      <w:pPr>
        <w:rPr>
          <w:rFonts w:hint="eastAsia" w:ascii="方正仿宋_GB2312" w:hAnsi="方正仿宋_GB2312" w:eastAsia="方正仿宋_GB2312" w:cs="方正仿宋_GB2312"/>
          <w:b/>
          <w:bCs w:val="0"/>
        </w:rPr>
      </w:pPr>
    </w:p>
    <w:p w14:paraId="4367E7B8">
      <w:pPr>
        <w:rPr>
          <w:rFonts w:hint="eastAsia" w:ascii="方正仿宋_GB2312" w:hAnsi="方正仿宋_GB2312" w:eastAsia="方正仿宋_GB2312" w:cs="方正仿宋_GB2312"/>
          <w:b/>
          <w:bCs w:val="0"/>
        </w:rPr>
      </w:pPr>
    </w:p>
    <w:p w14:paraId="41F671E0">
      <w:pPr>
        <w:keepNext w:val="0"/>
        <w:keepLines w:val="0"/>
        <w:widowControl/>
        <w:suppressLineNumbers w:val="0"/>
        <w:jc w:val="center"/>
      </w:pPr>
      <w:r>
        <w:rPr>
          <w:rFonts w:hint="eastAsia" w:ascii="宋体" w:hAnsi="宋体" w:eastAsia="宋体" w:cs="宋体"/>
          <w:b/>
          <w:bCs/>
          <w:color w:val="000000"/>
          <w:kern w:val="0"/>
          <w:sz w:val="43"/>
          <w:szCs w:val="43"/>
          <w:lang w:val="en-US" w:eastAsia="zh-CN" w:bidi="ar"/>
        </w:rPr>
        <w:t>第</w:t>
      </w:r>
      <w:r>
        <w:rPr>
          <w:rFonts w:hint="eastAsia" w:ascii="宋体" w:hAnsi="宋体" w:cs="宋体"/>
          <w:b/>
          <w:bCs/>
          <w:color w:val="000000"/>
          <w:kern w:val="0"/>
          <w:sz w:val="43"/>
          <w:szCs w:val="43"/>
          <w:lang w:val="en-US" w:eastAsia="zh-CN" w:bidi="ar"/>
        </w:rPr>
        <w:t>四</w:t>
      </w:r>
      <w:r>
        <w:rPr>
          <w:rFonts w:hint="eastAsia" w:ascii="宋体" w:hAnsi="宋体" w:eastAsia="宋体" w:cs="宋体"/>
          <w:b/>
          <w:bCs/>
          <w:color w:val="000000"/>
          <w:kern w:val="0"/>
          <w:sz w:val="43"/>
          <w:szCs w:val="43"/>
          <w:lang w:val="en-US" w:eastAsia="zh-CN" w:bidi="ar"/>
        </w:rPr>
        <w:t>部分 合同（待定）</w:t>
      </w:r>
    </w:p>
    <w:p w14:paraId="4DC2FF81">
      <w:pPr>
        <w:rPr>
          <w:rFonts w:hint="eastAsia" w:ascii="方正仿宋_GB2312" w:hAnsi="方正仿宋_GB2312" w:eastAsia="方正仿宋_GB2312" w:cs="方正仿宋_GB2312"/>
          <w:b/>
          <w:bCs w:val="0"/>
        </w:rPr>
      </w:pPr>
    </w:p>
    <w:p w14:paraId="75E0FFA7">
      <w:pPr>
        <w:rPr>
          <w:rFonts w:hint="eastAsia" w:ascii="方正仿宋_GB2312" w:hAnsi="方正仿宋_GB2312" w:eastAsia="方正仿宋_GB2312" w:cs="方正仿宋_GB2312"/>
          <w:b/>
          <w:bCs w:val="0"/>
        </w:rPr>
      </w:pP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F59BC7-252D-4178-97EB-4C716A25722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52F2FAE-EF58-4E1F-B50C-D4E5C4DDD597}"/>
  </w:font>
  <w:font w:name="Cambria">
    <w:panose1 w:val="02040503050406030204"/>
    <w:charset w:val="00"/>
    <w:family w:val="roman"/>
    <w:pitch w:val="default"/>
    <w:sig w:usb0="E00002FF" w:usb1="400004FF" w:usb2="00000000" w:usb3="00000000" w:csb0="2000019F" w:csb1="00000000"/>
  </w:font>
  <w:font w:name="方正仿宋_GB2312">
    <w:panose1 w:val="02000000000000000000"/>
    <w:charset w:val="86"/>
    <w:family w:val="auto"/>
    <w:pitch w:val="default"/>
    <w:sig w:usb0="A00002BF" w:usb1="184F6CFA" w:usb2="00000012" w:usb3="00000000" w:csb0="00040001" w:csb1="00000000"/>
    <w:embedRegular r:id="rId3" w:fontKey="{72A1A7D7-7587-463B-B7A1-6309DFF836AF}"/>
  </w:font>
  <w:font w:name="楷体_GB2312">
    <w:altName w:val="楷体"/>
    <w:panose1 w:val="02010609030101010101"/>
    <w:charset w:val="86"/>
    <w:family w:val="auto"/>
    <w:pitch w:val="default"/>
    <w:sig w:usb0="00000000" w:usb1="00000000" w:usb2="00000000" w:usb3="00000000" w:csb0="00040000" w:csb1="00000000"/>
    <w:embedRegular r:id="rId4" w:fontKey="{B1120384-3AD0-4885-838D-50ACFE7D2E0B}"/>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2FA23">
    <w:pPr>
      <w:pStyle w:val="8"/>
      <w:jc w:val="center"/>
    </w:pPr>
    <w:r>
      <w:fldChar w:fldCharType="begin"/>
    </w:r>
    <w:r>
      <w:instrText xml:space="preserve">PAGE   \* MERGEFORMAT</w:instrText>
    </w:r>
    <w:r>
      <w:fldChar w:fldCharType="separate"/>
    </w:r>
    <w:r>
      <w:rPr>
        <w:lang w:val="zh-CN"/>
      </w:rPr>
      <w:t>1</w:t>
    </w:r>
    <w:r>
      <w:fldChar w:fldCharType="end"/>
    </w:r>
  </w:p>
  <w:p w14:paraId="78C5C34B">
    <w:pPr>
      <w:pStyle w:val="8"/>
      <w:ind w:right="36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EB991">
    <w:pPr>
      <w:pStyle w:val="8"/>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14:paraId="633E7F10">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4F888">
    <w:pPr>
      <w:pStyle w:val="8"/>
      <w:jc w:val="center"/>
    </w:pPr>
    <w:r>
      <w:fldChar w:fldCharType="begin"/>
    </w:r>
    <w:r>
      <w:instrText xml:space="preserve"> PAGE   \* MERGEFORMAT </w:instrText>
    </w:r>
    <w:r>
      <w:fldChar w:fldCharType="separate"/>
    </w:r>
    <w:r>
      <w:rPr>
        <w:lang w:val="zh-CN"/>
      </w:rPr>
      <w:t>4</w:t>
    </w:r>
    <w:r>
      <w:fldChar w:fldCharType="end"/>
    </w:r>
  </w:p>
  <w:p w14:paraId="613D3B7D">
    <w:pPr>
      <w:pStyle w:val="8"/>
      <w:ind w:right="360"/>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60647">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8E2BB9">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4A8E2BB9">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0891A">
    <w:pPr>
      <w:pStyle w:val="9"/>
      <w:jc w:val="both"/>
      <w:rPr>
        <w:rFonts w:hint="eastAsia" w:ascii="宋体" w:hAnsi="宋体"/>
        <w:szCs w:val="21"/>
      </w:rPr>
    </w:pPr>
    <w:r>
      <w:rPr>
        <w:rFonts w:hint="eastAsia"/>
      </w:rPr>
      <w:t xml:space="preserve">　　　　　　　　　　　　　　　　  　       </w:t>
    </w:r>
    <w:r>
      <w:rPr>
        <w:rFonts w:hint="eastAsia" w:ascii="宋体" w:hAnsi="宋体"/>
        <w:sz w:val="21"/>
        <w:szCs w:val="21"/>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549DE">
    <w:pPr>
      <w:pStyle w:val="9"/>
      <w:jc w:val="both"/>
      <w:rPr>
        <w:rFonts w:hint="eastAsia" w:ascii="宋体" w:hAnsi="宋体"/>
        <w:szCs w:val="21"/>
      </w:rPr>
    </w:pPr>
    <w:r>
      <w:rPr>
        <w:rFonts w:hint="eastAsia"/>
      </w:rPr>
      <w:t xml:space="preserve">　　　　　　　　　　　　　　　　  　       </w:t>
    </w:r>
    <w:r>
      <w:rPr>
        <w:rFonts w:hint="eastAsia" w:ascii="宋体" w:hAnsi="宋体"/>
        <w:sz w:val="21"/>
        <w:szCs w:val="21"/>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74713"/>
    <w:multiLevelType w:val="singleLevel"/>
    <w:tmpl w:val="B6F74713"/>
    <w:lvl w:ilvl="0" w:tentative="0">
      <w:start w:val="1"/>
      <w:numFmt w:val="decimal"/>
      <w:lvlText w:val="%1."/>
      <w:lvlJc w:val="left"/>
      <w:pPr>
        <w:tabs>
          <w:tab w:val="left" w:pos="312"/>
        </w:tabs>
      </w:pPr>
    </w:lvl>
  </w:abstractNum>
  <w:abstractNum w:abstractNumId="1">
    <w:nsid w:val="C24EB481"/>
    <w:multiLevelType w:val="singleLevel"/>
    <w:tmpl w:val="C24EB481"/>
    <w:lvl w:ilvl="0" w:tentative="0">
      <w:start w:val="2"/>
      <w:numFmt w:val="chineseCounting"/>
      <w:suff w:val="space"/>
      <w:lvlText w:val="第%1部分"/>
      <w:lvlJc w:val="left"/>
      <w:rPr>
        <w:rFonts w:hint="eastAsia"/>
      </w:rPr>
    </w:lvl>
  </w:abstractNum>
  <w:abstractNum w:abstractNumId="2">
    <w:nsid w:val="0F87C06B"/>
    <w:multiLevelType w:val="singleLevel"/>
    <w:tmpl w:val="0F87C06B"/>
    <w:lvl w:ilvl="0" w:tentative="0">
      <w:start w:val="4"/>
      <w:numFmt w:val="chineseCounting"/>
      <w:suff w:val="nothing"/>
      <w:lvlText w:val="%1、"/>
      <w:lvlJc w:val="left"/>
      <w:rPr>
        <w:rFonts w:hint="eastAsia"/>
      </w:rPr>
    </w:lvl>
  </w:abstractNum>
  <w:abstractNum w:abstractNumId="3">
    <w:nsid w:val="32ADF0DB"/>
    <w:multiLevelType w:val="singleLevel"/>
    <w:tmpl w:val="32ADF0DB"/>
    <w:lvl w:ilvl="0" w:tentative="0">
      <w:start w:val="3"/>
      <w:numFmt w:val="chineseCounting"/>
      <w:suff w:val="nothing"/>
      <w:lvlText w:val="%1、"/>
      <w:lvlJc w:val="left"/>
      <w:rPr>
        <w:rFonts w:hint="eastAsia"/>
      </w:rPr>
    </w:lvl>
  </w:abstractNum>
  <w:abstractNum w:abstractNumId="4">
    <w:nsid w:val="5376F91D"/>
    <w:multiLevelType w:val="singleLevel"/>
    <w:tmpl w:val="5376F91D"/>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YTA5MTBmY2Y2NjA0NjFiMGM3MzA1NWIwOWM4OGEifQ=="/>
  </w:docVars>
  <w:rsids>
    <w:rsidRoot w:val="5A5D07CE"/>
    <w:rsid w:val="00E72CA8"/>
    <w:rsid w:val="010F1DA1"/>
    <w:rsid w:val="024F595F"/>
    <w:rsid w:val="03A43337"/>
    <w:rsid w:val="0E4447A8"/>
    <w:rsid w:val="106A0DA2"/>
    <w:rsid w:val="11D50F87"/>
    <w:rsid w:val="16A521DC"/>
    <w:rsid w:val="18892D3F"/>
    <w:rsid w:val="18C64FE3"/>
    <w:rsid w:val="1AC77219"/>
    <w:rsid w:val="1B351FAC"/>
    <w:rsid w:val="1F1D7927"/>
    <w:rsid w:val="1F7C289F"/>
    <w:rsid w:val="1FA53BA4"/>
    <w:rsid w:val="21F71AC8"/>
    <w:rsid w:val="258403C0"/>
    <w:rsid w:val="28FE60D3"/>
    <w:rsid w:val="2A5E32CD"/>
    <w:rsid w:val="2AA35184"/>
    <w:rsid w:val="2FCF39D0"/>
    <w:rsid w:val="32335040"/>
    <w:rsid w:val="34B90F4B"/>
    <w:rsid w:val="35BA51CE"/>
    <w:rsid w:val="38C509BB"/>
    <w:rsid w:val="3A692ADF"/>
    <w:rsid w:val="3BA600F9"/>
    <w:rsid w:val="3BB26653"/>
    <w:rsid w:val="3E5A1BA6"/>
    <w:rsid w:val="40024E56"/>
    <w:rsid w:val="47DC187E"/>
    <w:rsid w:val="47FB7F56"/>
    <w:rsid w:val="49E30CA1"/>
    <w:rsid w:val="4A2D4613"/>
    <w:rsid w:val="4B871B00"/>
    <w:rsid w:val="4F3B332E"/>
    <w:rsid w:val="4F9F38BD"/>
    <w:rsid w:val="50B9358B"/>
    <w:rsid w:val="51256043"/>
    <w:rsid w:val="54BE3EA7"/>
    <w:rsid w:val="56244B1C"/>
    <w:rsid w:val="578A4E52"/>
    <w:rsid w:val="57D35153"/>
    <w:rsid w:val="58C425E6"/>
    <w:rsid w:val="59606114"/>
    <w:rsid w:val="5A5D07CE"/>
    <w:rsid w:val="5DA86032"/>
    <w:rsid w:val="5E2C27BF"/>
    <w:rsid w:val="63CB4828"/>
    <w:rsid w:val="67404FA6"/>
    <w:rsid w:val="69AC0EA2"/>
    <w:rsid w:val="6A356EA0"/>
    <w:rsid w:val="70E909E4"/>
    <w:rsid w:val="71A62379"/>
    <w:rsid w:val="720E0702"/>
    <w:rsid w:val="72A972F1"/>
    <w:rsid w:val="72D31EF4"/>
    <w:rsid w:val="742C5DA8"/>
    <w:rsid w:val="75863F12"/>
    <w:rsid w:val="75F61D2B"/>
    <w:rsid w:val="7A6A4943"/>
    <w:rsid w:val="7B0025AE"/>
    <w:rsid w:val="7B4E6013"/>
    <w:rsid w:val="7BE35F6F"/>
    <w:rsid w:val="7DAC192F"/>
    <w:rsid w:val="7DC076BB"/>
    <w:rsid w:val="7E213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autoSpaceDE w:val="0"/>
      <w:autoSpaceDN w:val="0"/>
      <w:adjustRightInd w:val="0"/>
      <w:ind w:firstLine="420"/>
      <w:jc w:val="left"/>
      <w:textAlignment w:val="baseline"/>
    </w:pPr>
    <w:rPr>
      <w:rFonts w:ascii="宋体" w:hAnsi="Cambria" w:eastAsia="宋体" w:cs="Times New Roman"/>
      <w:kern w:val="0"/>
      <w:sz w:val="34"/>
      <w:szCs w:val="20"/>
    </w:rPr>
  </w:style>
  <w:style w:type="paragraph" w:styleId="3">
    <w:name w:val="annotation text"/>
    <w:basedOn w:val="1"/>
    <w:qFormat/>
    <w:uiPriority w:val="0"/>
    <w:pPr>
      <w:jc w:val="left"/>
    </w:pPr>
  </w:style>
  <w:style w:type="paragraph" w:styleId="4">
    <w:name w:val="Body Text"/>
    <w:basedOn w:val="1"/>
    <w:autoRedefine/>
    <w:unhideWhenUsed/>
    <w:qFormat/>
    <w:uiPriority w:val="1"/>
    <w:pPr>
      <w:widowControl w:val="0"/>
      <w:autoSpaceDE w:val="0"/>
      <w:autoSpaceDN w:val="0"/>
      <w:adjustRightInd w:val="0"/>
      <w:ind w:left="106"/>
    </w:pPr>
    <w:rPr>
      <w:rFonts w:hint="eastAsia" w:ascii="宋体" w:hAnsi="宋体" w:eastAsia="宋体" w:cs="Times New Roman"/>
      <w:sz w:val="19"/>
      <w:lang w:val="en-US" w:eastAsia="zh-CN" w:bidi="ar-SA"/>
    </w:rPr>
  </w:style>
  <w:style w:type="paragraph" w:styleId="5">
    <w:name w:val="Body Text Indent"/>
    <w:basedOn w:val="1"/>
    <w:next w:val="6"/>
    <w:autoRedefine/>
    <w:qFormat/>
    <w:uiPriority w:val="0"/>
    <w:pPr>
      <w:ind w:firstLine="560"/>
    </w:pPr>
    <w:rPr>
      <w:rFonts w:ascii="宋体" w:hAnsi="宋体"/>
      <w:sz w:val="28"/>
    </w:rPr>
  </w:style>
  <w:style w:type="paragraph" w:customStyle="1" w:styleId="6">
    <w:name w:val="Default"/>
    <w:next w:val="1"/>
    <w:autoRedefine/>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7">
    <w:name w:val="Plain Text"/>
    <w:basedOn w:val="1"/>
    <w:autoRedefine/>
    <w:qFormat/>
    <w:uiPriority w:val="0"/>
    <w:rPr>
      <w:rFonts w:ascii="宋体" w:hAnsi="Courier New" w:eastAsia="宋体" w:cs="Times New Roman"/>
      <w:szCs w:val="20"/>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next w:val="4"/>
    <w:autoRedefine/>
    <w:qFormat/>
    <w:uiPriority w:val="99"/>
    <w:pPr>
      <w:spacing w:after="120" w:line="480" w:lineRule="auto"/>
    </w:pPr>
    <w:rPr>
      <w:sz w:val="20"/>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autoRedefine/>
    <w:qFormat/>
    <w:uiPriority w:val="0"/>
    <w:pPr>
      <w:spacing w:before="240" w:after="60"/>
      <w:jc w:val="center"/>
      <w:outlineLvl w:val="0"/>
    </w:pPr>
    <w:rPr>
      <w:rFonts w:ascii="Cambria" w:hAnsi="Cambria"/>
      <w:b/>
      <w:bCs/>
      <w:sz w:val="32"/>
      <w:szCs w:val="32"/>
    </w:rPr>
  </w:style>
  <w:style w:type="paragraph" w:styleId="13">
    <w:name w:val="Body Text First Indent"/>
    <w:basedOn w:val="4"/>
    <w:next w:val="14"/>
    <w:autoRedefine/>
    <w:qFormat/>
    <w:uiPriority w:val="99"/>
    <w:pPr>
      <w:ind w:firstLine="420" w:firstLineChars="100"/>
    </w:pPr>
    <w:rPr>
      <w:sz w:val="21"/>
    </w:rPr>
  </w:style>
  <w:style w:type="paragraph" w:styleId="14">
    <w:name w:val="Body Text First Indent 2"/>
    <w:basedOn w:val="5"/>
    <w:next w:val="1"/>
    <w:autoRedefine/>
    <w:qFormat/>
    <w:uiPriority w:val="0"/>
    <w:pPr>
      <w:spacing w:after="120"/>
      <w:ind w:left="420" w:leftChars="200" w:firstLine="420" w:firstLineChars="200"/>
    </w:pPr>
    <w:rPr>
      <w:rFonts w:ascii="Times New Roman"/>
      <w:sz w:val="21"/>
    </w:rPr>
  </w:style>
  <w:style w:type="table" w:styleId="16">
    <w:name w:val="Table Grid"/>
    <w:basedOn w:val="15"/>
    <w:autoRedefine/>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page number"/>
    <w:autoRedefine/>
    <w:qFormat/>
    <w:uiPriority w:val="0"/>
  </w:style>
  <w:style w:type="paragraph" w:customStyle="1" w:styleId="19">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Table Paragraph"/>
    <w:autoRedefine/>
    <w:unhideWhenUsed/>
    <w:qFormat/>
    <w:uiPriority w:val="1"/>
    <w:pPr>
      <w:widowControl w:val="0"/>
      <w:autoSpaceDE w:val="0"/>
      <w:autoSpaceDN w:val="0"/>
      <w:adjustRightInd w:val="0"/>
    </w:pPr>
    <w:rPr>
      <w:rFonts w:ascii="Times New Roman" w:hAnsi="Times New Roman" w:eastAsia="宋体" w:cs="Times New Roman"/>
      <w:sz w:val="24"/>
      <w:lang w:val="en-US" w:eastAsia="zh-CN" w:bidi="ar-SA"/>
    </w:rPr>
  </w:style>
  <w:style w:type="paragraph" w:styleId="21">
    <w:name w:val="List Paragraph"/>
    <w:autoRedefine/>
    <w:qFormat/>
    <w:uiPriority w:val="34"/>
    <w:pPr>
      <w:widowControl w:val="0"/>
      <w:autoSpaceDE w:val="0"/>
      <w:autoSpaceDN w:val="0"/>
      <w:adjustRightInd w:val="0"/>
      <w:ind w:firstLine="420" w:firstLineChars="200"/>
    </w:pPr>
    <w:rPr>
      <w:rFonts w:ascii="Calibri"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84</Words>
  <Characters>93</Characters>
  <Lines>0</Lines>
  <Paragraphs>0</Paragraphs>
  <TotalTime>1</TotalTime>
  <ScaleCrop>false</ScaleCrop>
  <LinksUpToDate>false</LinksUpToDate>
  <CharactersWithSpaces>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2024-07-02T01:02:00Z</dcterms:created>
  <dc:creator>WPS姜筱亿</dc:creator>
  <cp:lastModifiedBy>yuanxiaoqing</cp:lastModifiedBy>
  <dcterms:modified xsi:type="dcterms:W3CDTF">2025-07-03T00:46:01Z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9CDD11A4AA664568AB8C7A97981BD093_13</vt:lpwstr>
  </property>
  <property fmtid="{D5CDD505-2E9C-101B-9397-08002B2CF9AE}" pid="4" name="KSOTemplateDocerSaveRecord">
    <vt:lpwstr>eyJoZGlkIjoiNjc2YTYyYTgyYjcyNTRhMjFlNjJkYzRjNDdjNTBlOGQiLCJ1c2VySWQiOiIyMzkwNjk4NDMifQ==</vt:lpwstr>
  </property>
</Properties>
</file>